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B25A4A" w14:textId="74EA029E" w:rsidR="005D0378" w:rsidRDefault="00B020BB" w:rsidP="00B020BB">
      <w:pPr>
        <w:tabs>
          <w:tab w:val="left" w:pos="3828"/>
        </w:tabs>
        <w:jc w:val="right"/>
        <w:rPr>
          <w:rFonts w:ascii="Arial" w:hAnsi="Arial" w:cs="Arial"/>
          <w:b/>
          <w:color w:val="auto"/>
          <w:sz w:val="22"/>
          <w:szCs w:val="22"/>
        </w:rPr>
      </w:pPr>
      <w:bookmarkStart w:id="0" w:name="_Hlk35421851"/>
      <w:r>
        <w:rPr>
          <w:rFonts w:ascii="Arial" w:hAnsi="Arial" w:cs="Arial"/>
          <w:b/>
          <w:color w:val="auto"/>
          <w:sz w:val="22"/>
          <w:szCs w:val="22"/>
        </w:rPr>
        <w:t>Pirkimo Specialiųjų sąlygų 1 priedas</w:t>
      </w:r>
    </w:p>
    <w:p w14:paraId="172A673B" w14:textId="77777777" w:rsidR="004128B2" w:rsidRDefault="004128B2" w:rsidP="00B020BB">
      <w:pPr>
        <w:tabs>
          <w:tab w:val="left" w:pos="3828"/>
        </w:tabs>
        <w:jc w:val="right"/>
        <w:rPr>
          <w:rFonts w:ascii="Arial" w:hAnsi="Arial" w:cs="Arial"/>
          <w:b/>
          <w:color w:val="auto"/>
          <w:sz w:val="22"/>
          <w:szCs w:val="22"/>
        </w:rPr>
      </w:pPr>
    </w:p>
    <w:p w14:paraId="7C6B6B15" w14:textId="77777777" w:rsidR="005D0378" w:rsidRPr="00FA3ABD" w:rsidRDefault="005D0378" w:rsidP="000A5543">
      <w:pPr>
        <w:tabs>
          <w:tab w:val="left" w:pos="3828"/>
        </w:tabs>
        <w:rPr>
          <w:rFonts w:ascii="Arial" w:hAnsi="Arial" w:cs="Arial"/>
          <w:b/>
          <w:color w:val="auto"/>
          <w:sz w:val="22"/>
          <w:szCs w:val="22"/>
        </w:rPr>
      </w:pPr>
    </w:p>
    <w:p w14:paraId="2EEC6679" w14:textId="6968C23B" w:rsidR="002B16D2" w:rsidRPr="00FA3ABD" w:rsidRDefault="00A01310" w:rsidP="00CC2ED6">
      <w:pPr>
        <w:tabs>
          <w:tab w:val="left" w:pos="3828"/>
        </w:tabs>
        <w:ind w:firstLine="567"/>
        <w:jc w:val="center"/>
        <w:rPr>
          <w:rFonts w:ascii="Arial" w:hAnsi="Arial" w:cs="Arial"/>
          <w:b/>
          <w:color w:val="auto"/>
          <w:sz w:val="22"/>
          <w:szCs w:val="22"/>
        </w:rPr>
      </w:pPr>
      <w:r w:rsidRPr="00FA3ABD">
        <w:rPr>
          <w:rFonts w:ascii="Arial" w:hAnsi="Arial" w:cs="Arial"/>
          <w:b/>
          <w:color w:val="auto"/>
          <w:sz w:val="22"/>
          <w:szCs w:val="22"/>
        </w:rPr>
        <w:t>P</w:t>
      </w:r>
      <w:r w:rsidR="0083287B" w:rsidRPr="00FA3ABD">
        <w:rPr>
          <w:rFonts w:ascii="Arial" w:hAnsi="Arial" w:cs="Arial"/>
          <w:b/>
          <w:color w:val="auto"/>
          <w:sz w:val="22"/>
          <w:szCs w:val="22"/>
        </w:rPr>
        <w:t xml:space="preserve">ASLAUGŲ </w:t>
      </w:r>
      <w:r w:rsidR="00A97C56" w:rsidRPr="00FA3ABD">
        <w:rPr>
          <w:rFonts w:ascii="Arial" w:hAnsi="Arial" w:cs="Arial"/>
          <w:b/>
          <w:color w:val="auto"/>
          <w:sz w:val="22"/>
          <w:szCs w:val="22"/>
        </w:rPr>
        <w:t>PIRKIMO</w:t>
      </w:r>
      <w:r w:rsidRPr="00FA3ABD">
        <w:rPr>
          <w:rFonts w:ascii="Arial" w:hAnsi="Arial" w:cs="Arial"/>
          <w:b/>
          <w:color w:val="auto"/>
          <w:sz w:val="22"/>
          <w:szCs w:val="22"/>
        </w:rPr>
        <w:t xml:space="preserve"> </w:t>
      </w:r>
      <w:r w:rsidR="002B16D2" w:rsidRPr="00FA3ABD">
        <w:rPr>
          <w:rFonts w:ascii="Arial" w:hAnsi="Arial" w:cs="Arial"/>
          <w:b/>
          <w:color w:val="auto"/>
          <w:sz w:val="22"/>
          <w:szCs w:val="22"/>
        </w:rPr>
        <w:t xml:space="preserve">TECHNINĖ SPECIFIKACIJA </w:t>
      </w:r>
    </w:p>
    <w:p w14:paraId="3E23FAA9" w14:textId="77777777" w:rsidR="002B16D2" w:rsidRPr="00FA3ABD" w:rsidRDefault="002B16D2" w:rsidP="00AE6B9D">
      <w:pPr>
        <w:pStyle w:val="Bodytext1"/>
        <w:shd w:val="clear" w:color="auto" w:fill="auto"/>
        <w:tabs>
          <w:tab w:val="left" w:pos="0"/>
          <w:tab w:val="left" w:pos="3828"/>
        </w:tabs>
        <w:spacing w:before="0" w:after="0" w:line="240" w:lineRule="auto"/>
        <w:ind w:firstLine="567"/>
        <w:jc w:val="both"/>
        <w:rPr>
          <w:rFonts w:ascii="Arial" w:hAnsi="Arial" w:cs="Arial"/>
          <w:b/>
          <w:sz w:val="22"/>
          <w:szCs w:val="22"/>
        </w:rPr>
      </w:pPr>
    </w:p>
    <w:p w14:paraId="055402E9" w14:textId="33B4E856" w:rsidR="002B16D2" w:rsidRPr="00FA3ABD" w:rsidRDefault="002B16D2" w:rsidP="007F5FA1">
      <w:pPr>
        <w:pStyle w:val="Bodytext1"/>
        <w:numPr>
          <w:ilvl w:val="0"/>
          <w:numId w:val="23"/>
        </w:numPr>
        <w:shd w:val="clear" w:color="auto" w:fill="auto"/>
        <w:tabs>
          <w:tab w:val="left" w:pos="284"/>
          <w:tab w:val="left" w:pos="993"/>
          <w:tab w:val="left" w:pos="3828"/>
        </w:tabs>
        <w:spacing w:before="0" w:after="0" w:line="240" w:lineRule="auto"/>
        <w:ind w:left="0" w:firstLine="567"/>
        <w:jc w:val="both"/>
        <w:rPr>
          <w:rFonts w:ascii="Arial" w:hAnsi="Arial" w:cs="Arial"/>
          <w:b/>
          <w:sz w:val="22"/>
          <w:szCs w:val="22"/>
        </w:rPr>
      </w:pPr>
      <w:r w:rsidRPr="00FA3ABD">
        <w:rPr>
          <w:rFonts w:ascii="Arial" w:hAnsi="Arial" w:cs="Arial"/>
          <w:b/>
          <w:sz w:val="22"/>
          <w:szCs w:val="22"/>
        </w:rPr>
        <w:t>PIRKIMO OBJEKTAS</w:t>
      </w:r>
    </w:p>
    <w:p w14:paraId="03004C23" w14:textId="69028BB3" w:rsidR="002B16D2" w:rsidRPr="007F5FA1" w:rsidRDefault="003612B3" w:rsidP="007F5FA1">
      <w:pPr>
        <w:pStyle w:val="Bodytext1"/>
        <w:numPr>
          <w:ilvl w:val="1"/>
          <w:numId w:val="23"/>
        </w:numPr>
        <w:shd w:val="clear" w:color="auto" w:fill="auto"/>
        <w:tabs>
          <w:tab w:val="left" w:pos="284"/>
          <w:tab w:val="left" w:pos="993"/>
          <w:tab w:val="left" w:pos="3828"/>
        </w:tabs>
        <w:spacing w:before="0" w:after="0" w:line="240" w:lineRule="auto"/>
        <w:ind w:left="0" w:firstLine="567"/>
        <w:jc w:val="both"/>
        <w:rPr>
          <w:rFonts w:ascii="Arial" w:hAnsi="Arial" w:cs="Arial"/>
          <w:bCs/>
          <w:sz w:val="22"/>
          <w:szCs w:val="22"/>
        </w:rPr>
      </w:pPr>
      <w:r w:rsidRPr="007F5FA1">
        <w:rPr>
          <w:rFonts w:ascii="Arial" w:hAnsi="Arial" w:cs="Arial"/>
          <w:bCs/>
          <w:sz w:val="22"/>
          <w:szCs w:val="22"/>
        </w:rPr>
        <w:t>Transporto priemonių</w:t>
      </w:r>
      <w:r w:rsidR="00F731E0" w:rsidRPr="007F5FA1">
        <w:rPr>
          <w:rFonts w:ascii="Arial" w:hAnsi="Arial" w:cs="Arial"/>
          <w:bCs/>
          <w:sz w:val="22"/>
          <w:szCs w:val="22"/>
        </w:rPr>
        <w:t xml:space="preserve"> techninės priežiūros ir remonto paslaugos (toliau – Paslaugos).</w:t>
      </w:r>
    </w:p>
    <w:p w14:paraId="34B8AA42" w14:textId="3A19F7E0" w:rsidR="00AF6F9C" w:rsidRPr="00FA3ABD" w:rsidRDefault="003612B3" w:rsidP="007F5FA1">
      <w:pPr>
        <w:pStyle w:val="Bodytext1"/>
        <w:numPr>
          <w:ilvl w:val="1"/>
          <w:numId w:val="23"/>
        </w:numPr>
        <w:shd w:val="clear" w:color="auto" w:fill="auto"/>
        <w:tabs>
          <w:tab w:val="left" w:pos="284"/>
          <w:tab w:val="left" w:pos="993"/>
          <w:tab w:val="left" w:pos="3828"/>
        </w:tabs>
        <w:spacing w:before="0" w:after="0" w:line="240" w:lineRule="auto"/>
        <w:ind w:left="0" w:firstLine="567"/>
        <w:jc w:val="both"/>
        <w:rPr>
          <w:rFonts w:ascii="Arial" w:hAnsi="Arial" w:cs="Arial"/>
          <w:bCs/>
          <w:sz w:val="22"/>
          <w:szCs w:val="22"/>
        </w:rPr>
      </w:pPr>
      <w:r w:rsidRPr="00FA3ABD">
        <w:rPr>
          <w:rFonts w:ascii="Arial" w:hAnsi="Arial" w:cs="Arial"/>
          <w:bCs/>
          <w:sz w:val="22"/>
          <w:szCs w:val="22"/>
        </w:rPr>
        <w:t>Transporto priemonių</w:t>
      </w:r>
      <w:r w:rsidR="00AA0BD2" w:rsidRPr="00FA3ABD">
        <w:rPr>
          <w:rFonts w:ascii="Arial" w:hAnsi="Arial" w:cs="Arial"/>
          <w:bCs/>
          <w:sz w:val="22"/>
          <w:szCs w:val="22"/>
        </w:rPr>
        <w:t xml:space="preserve"> </w:t>
      </w:r>
      <w:r w:rsidR="005B3177" w:rsidRPr="00FA3ABD">
        <w:rPr>
          <w:rFonts w:ascii="Arial" w:hAnsi="Arial" w:cs="Arial"/>
          <w:bCs/>
          <w:sz w:val="22"/>
          <w:szCs w:val="22"/>
        </w:rPr>
        <w:t>(toliau</w:t>
      </w:r>
      <w:r w:rsidR="001A29EE" w:rsidRPr="00FA3ABD">
        <w:rPr>
          <w:rFonts w:ascii="Arial" w:hAnsi="Arial" w:cs="Arial"/>
          <w:bCs/>
          <w:sz w:val="22"/>
          <w:szCs w:val="22"/>
        </w:rPr>
        <w:t xml:space="preserve"> – Transporto priemonės)</w:t>
      </w:r>
      <w:r w:rsidR="000A5234" w:rsidRPr="00FA3ABD">
        <w:rPr>
          <w:rFonts w:ascii="Arial" w:hAnsi="Arial" w:cs="Arial"/>
          <w:bCs/>
          <w:sz w:val="22"/>
          <w:szCs w:val="22"/>
        </w:rPr>
        <w:t xml:space="preserve"> sąrašas</w:t>
      </w:r>
      <w:r w:rsidR="00F731E0" w:rsidRPr="00FA3ABD">
        <w:rPr>
          <w:rFonts w:ascii="Arial" w:hAnsi="Arial" w:cs="Arial"/>
          <w:bCs/>
          <w:sz w:val="22"/>
          <w:szCs w:val="22"/>
        </w:rPr>
        <w:t xml:space="preserve"> nurodyt</w:t>
      </w:r>
      <w:r w:rsidR="000A5234" w:rsidRPr="00FA3ABD">
        <w:rPr>
          <w:rFonts w:ascii="Arial" w:hAnsi="Arial" w:cs="Arial"/>
          <w:bCs/>
          <w:sz w:val="22"/>
          <w:szCs w:val="22"/>
        </w:rPr>
        <w:t>as</w:t>
      </w:r>
      <w:r w:rsidR="00F731E0" w:rsidRPr="00FA3ABD">
        <w:rPr>
          <w:rFonts w:ascii="Arial" w:hAnsi="Arial" w:cs="Arial"/>
          <w:bCs/>
          <w:sz w:val="22"/>
          <w:szCs w:val="22"/>
        </w:rPr>
        <w:t xml:space="preserve"> šios techninės specifikacijos (toliau – TS) Priede Nr. 1</w:t>
      </w:r>
      <w:r w:rsidR="007F5FA1">
        <w:rPr>
          <w:rFonts w:ascii="Arial" w:hAnsi="Arial" w:cs="Arial"/>
          <w:bCs/>
          <w:sz w:val="22"/>
          <w:szCs w:val="22"/>
        </w:rPr>
        <w:t xml:space="preserve"> „</w:t>
      </w:r>
      <w:r w:rsidR="007F5FA1" w:rsidRPr="007F5FA1">
        <w:rPr>
          <w:rFonts w:ascii="Arial" w:hAnsi="Arial" w:cs="Arial"/>
          <w:bCs/>
          <w:sz w:val="22"/>
          <w:szCs w:val="22"/>
        </w:rPr>
        <w:t>Transporto priemonių sąrašas</w:t>
      </w:r>
      <w:r w:rsidR="007F5FA1">
        <w:rPr>
          <w:rFonts w:ascii="Arial" w:hAnsi="Arial" w:cs="Arial"/>
          <w:bCs/>
          <w:sz w:val="22"/>
          <w:szCs w:val="22"/>
        </w:rPr>
        <w:t>“</w:t>
      </w:r>
      <w:r w:rsidR="00F731E0" w:rsidRPr="00FA3ABD">
        <w:rPr>
          <w:rFonts w:ascii="Arial" w:hAnsi="Arial" w:cs="Arial"/>
          <w:bCs/>
          <w:sz w:val="22"/>
          <w:szCs w:val="22"/>
        </w:rPr>
        <w:t>.</w:t>
      </w:r>
    </w:p>
    <w:p w14:paraId="6E57B6A2" w14:textId="42FAD2D0" w:rsidR="001C0386" w:rsidRPr="00FA3ABD" w:rsidRDefault="001C0386" w:rsidP="007F5FA1">
      <w:pPr>
        <w:pStyle w:val="Bodytext1"/>
        <w:numPr>
          <w:ilvl w:val="1"/>
          <w:numId w:val="23"/>
        </w:numPr>
        <w:shd w:val="clear" w:color="auto" w:fill="auto"/>
        <w:tabs>
          <w:tab w:val="left" w:pos="284"/>
          <w:tab w:val="left" w:pos="993"/>
          <w:tab w:val="left" w:pos="3828"/>
        </w:tabs>
        <w:spacing w:before="0" w:after="0" w:line="240" w:lineRule="auto"/>
        <w:ind w:left="0" w:firstLine="567"/>
        <w:jc w:val="both"/>
        <w:rPr>
          <w:rFonts w:ascii="Arial" w:hAnsi="Arial" w:cs="Arial"/>
          <w:bCs/>
          <w:sz w:val="22"/>
          <w:szCs w:val="22"/>
        </w:rPr>
      </w:pPr>
      <w:bookmarkStart w:id="1" w:name="_Hlk98231888"/>
      <w:r w:rsidRPr="00FA3ABD">
        <w:rPr>
          <w:rFonts w:ascii="Arial" w:hAnsi="Arial" w:cs="Arial"/>
          <w:bCs/>
          <w:sz w:val="22"/>
          <w:szCs w:val="22"/>
        </w:rPr>
        <w:t>Paslaugos bei jų preliminarios apimtys nurodyti</w:t>
      </w:r>
      <w:r w:rsidR="00365E20" w:rsidRPr="00FA3ABD">
        <w:rPr>
          <w:rFonts w:ascii="Arial" w:hAnsi="Arial" w:cs="Arial"/>
          <w:bCs/>
          <w:sz w:val="22"/>
          <w:szCs w:val="22"/>
        </w:rPr>
        <w:t xml:space="preserve"> </w:t>
      </w:r>
      <w:bookmarkEnd w:id="1"/>
      <w:r w:rsidR="007F5FA1">
        <w:rPr>
          <w:rFonts w:ascii="Arial" w:hAnsi="Arial" w:cs="Arial"/>
          <w:bCs/>
          <w:sz w:val="22"/>
          <w:szCs w:val="22"/>
        </w:rPr>
        <w:t xml:space="preserve">TS </w:t>
      </w:r>
      <w:r w:rsidR="004F2B5F" w:rsidRPr="00FA3ABD">
        <w:rPr>
          <w:rFonts w:ascii="Arial" w:hAnsi="Arial" w:cs="Arial"/>
          <w:bCs/>
          <w:sz w:val="22"/>
          <w:szCs w:val="22"/>
        </w:rPr>
        <w:t>P</w:t>
      </w:r>
      <w:r w:rsidR="008E20B7" w:rsidRPr="00FA3ABD">
        <w:rPr>
          <w:rFonts w:ascii="Arial" w:hAnsi="Arial" w:cs="Arial"/>
          <w:bCs/>
          <w:sz w:val="22"/>
          <w:szCs w:val="22"/>
        </w:rPr>
        <w:t xml:space="preserve">riede Nr. </w:t>
      </w:r>
      <w:r w:rsidR="002157A1" w:rsidRPr="00FA3ABD">
        <w:rPr>
          <w:rFonts w:ascii="Arial" w:hAnsi="Arial" w:cs="Arial"/>
          <w:bCs/>
          <w:sz w:val="22"/>
          <w:szCs w:val="22"/>
        </w:rPr>
        <w:t>2</w:t>
      </w:r>
      <w:r w:rsidR="007F5FA1">
        <w:rPr>
          <w:rFonts w:ascii="Arial" w:hAnsi="Arial" w:cs="Arial"/>
          <w:bCs/>
          <w:sz w:val="22"/>
          <w:szCs w:val="22"/>
        </w:rPr>
        <w:t xml:space="preserve"> „</w:t>
      </w:r>
      <w:r w:rsidR="007F5FA1" w:rsidRPr="007F5FA1">
        <w:rPr>
          <w:rFonts w:ascii="Arial" w:hAnsi="Arial" w:cs="Arial"/>
          <w:bCs/>
          <w:sz w:val="22"/>
          <w:szCs w:val="22"/>
        </w:rPr>
        <w:t>Paslaugų sąrašas ir įkainiai</w:t>
      </w:r>
      <w:r w:rsidR="007F5FA1">
        <w:rPr>
          <w:rFonts w:ascii="Arial" w:hAnsi="Arial" w:cs="Arial"/>
          <w:bCs/>
          <w:sz w:val="22"/>
          <w:szCs w:val="22"/>
        </w:rPr>
        <w:t>“</w:t>
      </w:r>
      <w:r w:rsidR="00D36E81">
        <w:rPr>
          <w:rFonts w:ascii="Arial" w:hAnsi="Arial" w:cs="Arial"/>
          <w:bCs/>
          <w:sz w:val="22"/>
          <w:szCs w:val="22"/>
        </w:rPr>
        <w:t>.</w:t>
      </w:r>
    </w:p>
    <w:p w14:paraId="1C5E5DE1" w14:textId="114717E8" w:rsidR="00CC01D6" w:rsidRPr="00FA3ABD" w:rsidRDefault="009C69AD" w:rsidP="007F5FA1">
      <w:pPr>
        <w:pStyle w:val="Bodytext1"/>
        <w:numPr>
          <w:ilvl w:val="1"/>
          <w:numId w:val="23"/>
        </w:numPr>
        <w:shd w:val="clear" w:color="auto" w:fill="auto"/>
        <w:tabs>
          <w:tab w:val="left" w:pos="284"/>
          <w:tab w:val="left" w:pos="993"/>
          <w:tab w:val="left" w:pos="3828"/>
        </w:tabs>
        <w:spacing w:before="0" w:after="0" w:line="240" w:lineRule="auto"/>
        <w:ind w:left="0" w:firstLine="567"/>
        <w:jc w:val="both"/>
        <w:rPr>
          <w:rFonts w:ascii="Arial" w:hAnsi="Arial" w:cs="Arial"/>
          <w:bCs/>
          <w:sz w:val="22"/>
          <w:szCs w:val="22"/>
        </w:rPr>
      </w:pPr>
      <w:r w:rsidRPr="00FA3ABD">
        <w:rPr>
          <w:rFonts w:ascii="Arial" w:hAnsi="Arial" w:cs="Arial"/>
          <w:bCs/>
          <w:sz w:val="22"/>
          <w:szCs w:val="22"/>
        </w:rPr>
        <w:t xml:space="preserve">Paslaugos perkamos (užsakomos) pagal </w:t>
      </w:r>
      <w:r w:rsidR="00AA0BD2" w:rsidRPr="00FA3ABD">
        <w:rPr>
          <w:rFonts w:ascii="Arial" w:hAnsi="Arial" w:cs="Arial"/>
          <w:bCs/>
          <w:sz w:val="22"/>
          <w:szCs w:val="22"/>
        </w:rPr>
        <w:t xml:space="preserve">AB </w:t>
      </w:r>
      <w:r w:rsidR="00D36E81">
        <w:rPr>
          <w:rFonts w:ascii="Arial" w:hAnsi="Arial" w:cs="Arial"/>
          <w:bCs/>
          <w:sz w:val="22"/>
          <w:szCs w:val="22"/>
        </w:rPr>
        <w:t xml:space="preserve">„Miesto gijos“ </w:t>
      </w:r>
      <w:r w:rsidR="00AA0BD2" w:rsidRPr="00FA3ABD">
        <w:rPr>
          <w:rFonts w:ascii="Arial" w:hAnsi="Arial" w:cs="Arial"/>
          <w:bCs/>
          <w:sz w:val="22"/>
          <w:szCs w:val="22"/>
        </w:rPr>
        <w:t>(toliau – Užsakovas)</w:t>
      </w:r>
      <w:r w:rsidR="007F5FA1">
        <w:rPr>
          <w:rFonts w:ascii="Arial" w:hAnsi="Arial" w:cs="Arial"/>
          <w:bCs/>
          <w:sz w:val="22"/>
          <w:szCs w:val="22"/>
        </w:rPr>
        <w:t xml:space="preserve"> </w:t>
      </w:r>
      <w:r w:rsidRPr="00FA3ABD">
        <w:rPr>
          <w:rFonts w:ascii="Arial" w:hAnsi="Arial" w:cs="Arial"/>
          <w:bCs/>
          <w:sz w:val="22"/>
          <w:szCs w:val="22"/>
        </w:rPr>
        <w:t xml:space="preserve">faktinį poreikį, teikiant </w:t>
      </w:r>
      <w:r w:rsidR="00E45702" w:rsidRPr="00FA3ABD">
        <w:rPr>
          <w:rFonts w:ascii="Arial" w:hAnsi="Arial" w:cs="Arial"/>
          <w:bCs/>
          <w:sz w:val="22"/>
          <w:szCs w:val="22"/>
        </w:rPr>
        <w:t>užsakymus</w:t>
      </w:r>
      <w:r w:rsidR="00AF0679" w:rsidRPr="00FA3ABD">
        <w:rPr>
          <w:rFonts w:ascii="Arial" w:hAnsi="Arial" w:cs="Arial"/>
          <w:bCs/>
          <w:sz w:val="22"/>
          <w:szCs w:val="22"/>
        </w:rPr>
        <w:t xml:space="preserve"> remonto vykdytojui (toliau – Paslaugų </w:t>
      </w:r>
      <w:r w:rsidR="00E54E5D" w:rsidRPr="00FA3ABD">
        <w:rPr>
          <w:rFonts w:ascii="Arial" w:hAnsi="Arial" w:cs="Arial"/>
          <w:bCs/>
          <w:sz w:val="22"/>
          <w:szCs w:val="22"/>
        </w:rPr>
        <w:t>t</w:t>
      </w:r>
      <w:r w:rsidR="00E54E5D">
        <w:rPr>
          <w:rFonts w:ascii="Arial" w:hAnsi="Arial" w:cs="Arial"/>
          <w:bCs/>
          <w:sz w:val="22"/>
          <w:szCs w:val="22"/>
        </w:rPr>
        <w:t>ei</w:t>
      </w:r>
      <w:r w:rsidR="00E54E5D" w:rsidRPr="00FA3ABD">
        <w:rPr>
          <w:rFonts w:ascii="Arial" w:hAnsi="Arial" w:cs="Arial"/>
          <w:bCs/>
          <w:sz w:val="22"/>
          <w:szCs w:val="22"/>
        </w:rPr>
        <w:t>kėjas</w:t>
      </w:r>
      <w:r w:rsidR="00AF0679" w:rsidRPr="00FA3ABD">
        <w:rPr>
          <w:rFonts w:ascii="Arial" w:hAnsi="Arial" w:cs="Arial"/>
          <w:bCs/>
          <w:sz w:val="22"/>
          <w:szCs w:val="22"/>
        </w:rPr>
        <w:t>)</w:t>
      </w:r>
      <w:r w:rsidR="007F5FA1">
        <w:rPr>
          <w:rFonts w:ascii="Arial" w:hAnsi="Arial" w:cs="Arial"/>
          <w:bCs/>
          <w:sz w:val="22"/>
          <w:szCs w:val="22"/>
        </w:rPr>
        <w:t xml:space="preserve"> </w:t>
      </w:r>
      <w:r w:rsidR="00E45702" w:rsidRPr="00FA3ABD">
        <w:rPr>
          <w:rFonts w:ascii="Arial" w:hAnsi="Arial" w:cs="Arial"/>
          <w:bCs/>
          <w:sz w:val="22"/>
          <w:szCs w:val="22"/>
        </w:rPr>
        <w:t>elektroniniu paštu</w:t>
      </w:r>
      <w:r w:rsidR="007127DD" w:rsidRPr="00FA3ABD">
        <w:rPr>
          <w:rFonts w:ascii="Arial" w:hAnsi="Arial" w:cs="Arial"/>
          <w:bCs/>
          <w:sz w:val="22"/>
          <w:szCs w:val="22"/>
        </w:rPr>
        <w:t>.</w:t>
      </w:r>
      <w:r w:rsidR="00BA3BE3" w:rsidRPr="00FA3ABD">
        <w:rPr>
          <w:rFonts w:ascii="Arial" w:hAnsi="Arial" w:cs="Arial"/>
          <w:bCs/>
          <w:sz w:val="22"/>
          <w:szCs w:val="22"/>
        </w:rPr>
        <w:t xml:space="preserve"> </w:t>
      </w:r>
      <w:r w:rsidR="003C6AC6" w:rsidRPr="00FA3ABD">
        <w:rPr>
          <w:rFonts w:ascii="Arial" w:hAnsi="Arial" w:cs="Arial"/>
          <w:bCs/>
          <w:sz w:val="22"/>
          <w:szCs w:val="22"/>
        </w:rPr>
        <w:t xml:space="preserve">Į teikiamų Paslaugų apimtį patenka ir techniniai </w:t>
      </w:r>
      <w:r w:rsidR="003C6AC6" w:rsidRPr="007F5FA1">
        <w:rPr>
          <w:rFonts w:ascii="Arial" w:hAnsi="Arial" w:cs="Arial"/>
          <w:bCs/>
          <w:sz w:val="22"/>
          <w:szCs w:val="22"/>
        </w:rPr>
        <w:t xml:space="preserve">aptarnavimai, atliekami </w:t>
      </w:r>
      <w:r w:rsidR="00FB1FCF" w:rsidRPr="007F5FA1">
        <w:rPr>
          <w:rFonts w:ascii="Arial" w:hAnsi="Arial" w:cs="Arial"/>
          <w:bCs/>
          <w:sz w:val="22"/>
          <w:szCs w:val="22"/>
        </w:rPr>
        <w:t xml:space="preserve">transporto priemonėms, nurodytoms </w:t>
      </w:r>
      <w:r w:rsidR="004054F9" w:rsidRPr="007F5FA1">
        <w:rPr>
          <w:rFonts w:ascii="Arial" w:hAnsi="Arial" w:cs="Arial"/>
          <w:bCs/>
          <w:sz w:val="22"/>
          <w:szCs w:val="22"/>
        </w:rPr>
        <w:t>TS 1 priedo 1-5 p.</w:t>
      </w:r>
      <w:r w:rsidR="003C6AC6" w:rsidRPr="007F5FA1">
        <w:rPr>
          <w:rFonts w:ascii="Arial" w:hAnsi="Arial" w:cs="Arial"/>
          <w:bCs/>
          <w:sz w:val="22"/>
          <w:szCs w:val="22"/>
        </w:rPr>
        <w:t xml:space="preserve"> pagal gamintojų nustatytą periodiškumą.</w:t>
      </w:r>
    </w:p>
    <w:p w14:paraId="04131537" w14:textId="76A60FE0" w:rsidR="00B56B3D" w:rsidRPr="00FA3ABD" w:rsidRDefault="00B56B3D" w:rsidP="007F5FA1">
      <w:pPr>
        <w:pStyle w:val="Bodytext1"/>
        <w:numPr>
          <w:ilvl w:val="1"/>
          <w:numId w:val="23"/>
        </w:numPr>
        <w:shd w:val="clear" w:color="auto" w:fill="auto"/>
        <w:tabs>
          <w:tab w:val="left" w:pos="284"/>
          <w:tab w:val="left" w:pos="993"/>
          <w:tab w:val="left" w:pos="3828"/>
        </w:tabs>
        <w:spacing w:before="0" w:after="0" w:line="240" w:lineRule="auto"/>
        <w:ind w:left="0" w:firstLine="567"/>
        <w:jc w:val="both"/>
        <w:rPr>
          <w:rFonts w:ascii="Arial" w:hAnsi="Arial" w:cs="Arial"/>
          <w:bCs/>
          <w:sz w:val="22"/>
          <w:szCs w:val="22"/>
        </w:rPr>
      </w:pPr>
      <w:r w:rsidRPr="00FA3ABD">
        <w:rPr>
          <w:rFonts w:ascii="Arial" w:hAnsi="Arial" w:cs="Arial"/>
          <w:bCs/>
          <w:sz w:val="22"/>
          <w:szCs w:val="22"/>
        </w:rPr>
        <w:t xml:space="preserve">Užsakovas neįsipareigoja nupirkti viso Paslaugų kiekio, nurodyto </w:t>
      </w:r>
      <w:r w:rsidR="004F2B5F" w:rsidRPr="00FA3ABD">
        <w:rPr>
          <w:rFonts w:ascii="Arial" w:hAnsi="Arial" w:cs="Arial"/>
          <w:bCs/>
          <w:sz w:val="22"/>
          <w:szCs w:val="22"/>
        </w:rPr>
        <w:t xml:space="preserve">Priede Nr. 2 </w:t>
      </w:r>
      <w:r w:rsidR="007139EB" w:rsidRPr="00FA3ABD">
        <w:rPr>
          <w:rFonts w:ascii="Arial" w:hAnsi="Arial" w:cs="Arial"/>
          <w:bCs/>
          <w:sz w:val="22"/>
          <w:szCs w:val="22"/>
        </w:rPr>
        <w:t>pateik</w:t>
      </w:r>
      <w:r w:rsidR="00A8601D" w:rsidRPr="00FA3ABD">
        <w:rPr>
          <w:rFonts w:ascii="Arial" w:hAnsi="Arial" w:cs="Arial"/>
          <w:bCs/>
          <w:sz w:val="22"/>
          <w:szCs w:val="22"/>
        </w:rPr>
        <w:t>toje</w:t>
      </w:r>
      <w:r w:rsidR="00811207" w:rsidRPr="00FA3ABD">
        <w:rPr>
          <w:rFonts w:ascii="Arial" w:hAnsi="Arial" w:cs="Arial"/>
          <w:bCs/>
          <w:sz w:val="22"/>
          <w:szCs w:val="22"/>
        </w:rPr>
        <w:t xml:space="preserve"> lentelėje</w:t>
      </w:r>
      <w:r w:rsidRPr="00FA3ABD">
        <w:rPr>
          <w:rFonts w:ascii="Arial" w:hAnsi="Arial" w:cs="Arial"/>
          <w:bCs/>
          <w:sz w:val="22"/>
          <w:szCs w:val="22"/>
        </w:rPr>
        <w:t xml:space="preserve">, ar bet kokios jo dalies. </w:t>
      </w:r>
    </w:p>
    <w:p w14:paraId="161E35E5" w14:textId="20065900" w:rsidR="003F69A2" w:rsidRPr="00FA3ABD" w:rsidRDefault="003F69A2" w:rsidP="007F5FA1">
      <w:pPr>
        <w:pStyle w:val="Bodytext1"/>
        <w:shd w:val="clear" w:color="auto" w:fill="auto"/>
        <w:tabs>
          <w:tab w:val="left" w:pos="284"/>
          <w:tab w:val="left" w:pos="993"/>
          <w:tab w:val="left" w:pos="3828"/>
        </w:tabs>
        <w:spacing w:before="0" w:after="0" w:line="240" w:lineRule="auto"/>
        <w:ind w:firstLine="567"/>
        <w:jc w:val="both"/>
        <w:rPr>
          <w:rFonts w:ascii="Arial" w:hAnsi="Arial" w:cs="Arial"/>
          <w:b/>
          <w:sz w:val="22"/>
          <w:szCs w:val="22"/>
        </w:rPr>
      </w:pPr>
    </w:p>
    <w:p w14:paraId="2E91216E" w14:textId="3344662C" w:rsidR="003F69A2" w:rsidRPr="00FA3ABD" w:rsidRDefault="002A79F9" w:rsidP="007F5FA1">
      <w:pPr>
        <w:pStyle w:val="Bodytext1"/>
        <w:numPr>
          <w:ilvl w:val="0"/>
          <w:numId w:val="23"/>
        </w:numPr>
        <w:shd w:val="clear" w:color="auto" w:fill="auto"/>
        <w:tabs>
          <w:tab w:val="left" w:pos="284"/>
          <w:tab w:val="left" w:pos="993"/>
          <w:tab w:val="left" w:pos="3828"/>
        </w:tabs>
        <w:spacing w:before="0" w:after="0" w:line="240" w:lineRule="auto"/>
        <w:ind w:left="0" w:firstLine="567"/>
        <w:jc w:val="both"/>
        <w:rPr>
          <w:rFonts w:ascii="Arial" w:hAnsi="Arial" w:cs="Arial"/>
          <w:b/>
          <w:sz w:val="22"/>
          <w:szCs w:val="22"/>
        </w:rPr>
      </w:pPr>
      <w:r w:rsidRPr="00FA3ABD">
        <w:rPr>
          <w:rFonts w:ascii="Arial" w:hAnsi="Arial" w:cs="Arial"/>
          <w:b/>
          <w:sz w:val="22"/>
          <w:szCs w:val="22"/>
        </w:rPr>
        <w:t>PIRKIMO OBJEKTO PRITAIKYMO SRITIS</w:t>
      </w:r>
    </w:p>
    <w:p w14:paraId="6CA993E6" w14:textId="5BBBEB53" w:rsidR="00735360" w:rsidRPr="00FA3ABD" w:rsidRDefault="00C021EC" w:rsidP="007F5FA1">
      <w:pPr>
        <w:pStyle w:val="Bodytext1"/>
        <w:numPr>
          <w:ilvl w:val="1"/>
          <w:numId w:val="23"/>
        </w:numPr>
        <w:shd w:val="clear" w:color="auto" w:fill="auto"/>
        <w:tabs>
          <w:tab w:val="left" w:pos="284"/>
          <w:tab w:val="left" w:pos="993"/>
          <w:tab w:val="left" w:pos="3828"/>
        </w:tabs>
        <w:spacing w:before="0" w:after="0" w:line="240" w:lineRule="auto"/>
        <w:ind w:left="0" w:firstLine="567"/>
        <w:jc w:val="both"/>
        <w:rPr>
          <w:rFonts w:ascii="Arial" w:hAnsi="Arial" w:cs="Arial"/>
          <w:bCs/>
          <w:sz w:val="22"/>
          <w:szCs w:val="22"/>
        </w:rPr>
      </w:pPr>
      <w:r w:rsidRPr="00FA3ABD">
        <w:rPr>
          <w:rFonts w:ascii="Arial" w:hAnsi="Arial" w:cs="Arial"/>
          <w:bCs/>
          <w:sz w:val="22"/>
          <w:szCs w:val="22"/>
        </w:rPr>
        <w:t xml:space="preserve">Paslaugos reikalingos, kad </w:t>
      </w:r>
      <w:r w:rsidR="000F34BD" w:rsidRPr="00FA3ABD">
        <w:rPr>
          <w:rFonts w:ascii="Arial" w:hAnsi="Arial" w:cs="Arial"/>
          <w:bCs/>
          <w:sz w:val="22"/>
          <w:szCs w:val="22"/>
        </w:rPr>
        <w:t xml:space="preserve">būtų </w:t>
      </w:r>
      <w:r w:rsidR="001222AA" w:rsidRPr="00FA3ABD">
        <w:rPr>
          <w:rFonts w:ascii="Arial" w:hAnsi="Arial" w:cs="Arial"/>
          <w:bCs/>
          <w:sz w:val="22"/>
          <w:szCs w:val="22"/>
        </w:rPr>
        <w:t xml:space="preserve">užtikrintas </w:t>
      </w:r>
      <w:r w:rsidRPr="00FA3ABD">
        <w:rPr>
          <w:rFonts w:ascii="Arial" w:hAnsi="Arial" w:cs="Arial"/>
          <w:bCs/>
          <w:sz w:val="22"/>
          <w:szCs w:val="22"/>
        </w:rPr>
        <w:t>nenutrūkstam</w:t>
      </w:r>
      <w:r w:rsidR="001222AA" w:rsidRPr="00FA3ABD">
        <w:rPr>
          <w:rFonts w:ascii="Arial" w:hAnsi="Arial" w:cs="Arial"/>
          <w:bCs/>
          <w:sz w:val="22"/>
          <w:szCs w:val="22"/>
        </w:rPr>
        <w:t>as</w:t>
      </w:r>
      <w:r w:rsidRPr="00FA3ABD">
        <w:rPr>
          <w:rFonts w:ascii="Arial" w:hAnsi="Arial" w:cs="Arial"/>
          <w:bCs/>
          <w:sz w:val="22"/>
          <w:szCs w:val="22"/>
        </w:rPr>
        <w:t xml:space="preserve"> kasdienėje</w:t>
      </w:r>
      <w:r w:rsidR="00A92572" w:rsidRPr="00FA3ABD">
        <w:rPr>
          <w:rFonts w:ascii="Arial" w:hAnsi="Arial" w:cs="Arial"/>
          <w:bCs/>
          <w:sz w:val="22"/>
          <w:szCs w:val="22"/>
        </w:rPr>
        <w:t xml:space="preserve"> </w:t>
      </w:r>
      <w:r w:rsidR="00AA0BD2" w:rsidRPr="00FA3ABD">
        <w:rPr>
          <w:rFonts w:ascii="Arial" w:hAnsi="Arial" w:cs="Arial"/>
          <w:bCs/>
          <w:sz w:val="22"/>
          <w:szCs w:val="22"/>
        </w:rPr>
        <w:t xml:space="preserve">Užsakovo </w:t>
      </w:r>
      <w:r w:rsidRPr="00FA3ABD">
        <w:rPr>
          <w:rFonts w:ascii="Arial" w:hAnsi="Arial" w:cs="Arial"/>
          <w:bCs/>
          <w:sz w:val="22"/>
          <w:szCs w:val="22"/>
        </w:rPr>
        <w:t>veikloje naudojam</w:t>
      </w:r>
      <w:r w:rsidR="001A29EE" w:rsidRPr="00FA3ABD">
        <w:rPr>
          <w:rFonts w:ascii="Arial" w:hAnsi="Arial" w:cs="Arial"/>
          <w:bCs/>
          <w:sz w:val="22"/>
          <w:szCs w:val="22"/>
        </w:rPr>
        <w:t>ų Transporto priemonių</w:t>
      </w:r>
      <w:r w:rsidRPr="00FA3ABD">
        <w:rPr>
          <w:rFonts w:ascii="Arial" w:hAnsi="Arial" w:cs="Arial"/>
          <w:bCs/>
          <w:sz w:val="22"/>
          <w:szCs w:val="22"/>
        </w:rPr>
        <w:t xml:space="preserve"> </w:t>
      </w:r>
      <w:r w:rsidR="001222AA" w:rsidRPr="00FA3ABD">
        <w:rPr>
          <w:rFonts w:ascii="Arial" w:hAnsi="Arial" w:cs="Arial"/>
          <w:bCs/>
          <w:sz w:val="22"/>
          <w:szCs w:val="22"/>
        </w:rPr>
        <w:t>darbas</w:t>
      </w:r>
      <w:r w:rsidRPr="00FA3ABD">
        <w:rPr>
          <w:rFonts w:ascii="Arial" w:hAnsi="Arial" w:cs="Arial"/>
          <w:bCs/>
          <w:sz w:val="22"/>
          <w:szCs w:val="22"/>
        </w:rPr>
        <w:t>.</w:t>
      </w:r>
    </w:p>
    <w:p w14:paraId="540C0ED2" w14:textId="4B25A892" w:rsidR="00BB0CB7" w:rsidRPr="00FA3ABD" w:rsidRDefault="00BB0CB7" w:rsidP="007F5FA1">
      <w:pPr>
        <w:pStyle w:val="Bodytext20"/>
        <w:shd w:val="clear" w:color="auto" w:fill="auto"/>
        <w:tabs>
          <w:tab w:val="left" w:pos="284"/>
          <w:tab w:val="left" w:pos="993"/>
          <w:tab w:val="left" w:pos="3828"/>
        </w:tabs>
        <w:spacing w:line="240" w:lineRule="auto"/>
        <w:ind w:right="55" w:firstLine="567"/>
        <w:jc w:val="both"/>
        <w:rPr>
          <w:rFonts w:ascii="Arial" w:hAnsi="Arial" w:cs="Arial"/>
          <w:i w:val="0"/>
          <w:sz w:val="22"/>
          <w:szCs w:val="22"/>
        </w:rPr>
      </w:pPr>
    </w:p>
    <w:p w14:paraId="0747E4AE" w14:textId="6210849E" w:rsidR="00A11A58" w:rsidRPr="00FA3ABD" w:rsidRDefault="00A11A58" w:rsidP="007F5FA1">
      <w:pPr>
        <w:pStyle w:val="Bodytext1"/>
        <w:numPr>
          <w:ilvl w:val="0"/>
          <w:numId w:val="23"/>
        </w:numPr>
        <w:shd w:val="clear" w:color="auto" w:fill="auto"/>
        <w:tabs>
          <w:tab w:val="left" w:pos="284"/>
          <w:tab w:val="left" w:pos="993"/>
          <w:tab w:val="left" w:pos="3828"/>
        </w:tabs>
        <w:spacing w:before="0" w:after="0" w:line="240" w:lineRule="auto"/>
        <w:ind w:left="0" w:firstLine="567"/>
        <w:jc w:val="both"/>
        <w:rPr>
          <w:rFonts w:ascii="Arial" w:hAnsi="Arial" w:cs="Arial"/>
          <w:b/>
          <w:sz w:val="22"/>
          <w:szCs w:val="22"/>
        </w:rPr>
      </w:pPr>
      <w:bookmarkStart w:id="2" w:name="_Hlk35589000"/>
      <w:r w:rsidRPr="00FA3ABD">
        <w:rPr>
          <w:rFonts w:ascii="Arial" w:hAnsi="Arial" w:cs="Arial"/>
          <w:b/>
          <w:sz w:val="22"/>
          <w:szCs w:val="22"/>
        </w:rPr>
        <w:t xml:space="preserve">TECHNINIAI REIKALAVIMAI, KURIUOS TURI ATITIKTI PERKAMOS PASLAUGOS </w:t>
      </w:r>
    </w:p>
    <w:p w14:paraId="0017A0CA" w14:textId="35928F66" w:rsidR="00A11A58" w:rsidRPr="007F5FA1" w:rsidRDefault="00A11A58" w:rsidP="007F5FA1">
      <w:pPr>
        <w:pStyle w:val="Bodytext1"/>
        <w:numPr>
          <w:ilvl w:val="1"/>
          <w:numId w:val="23"/>
        </w:numPr>
        <w:shd w:val="clear" w:color="auto" w:fill="auto"/>
        <w:tabs>
          <w:tab w:val="left" w:pos="284"/>
          <w:tab w:val="left" w:pos="993"/>
          <w:tab w:val="left" w:pos="3828"/>
        </w:tabs>
        <w:spacing w:before="0" w:after="0" w:line="240" w:lineRule="auto"/>
        <w:ind w:left="0" w:firstLine="567"/>
        <w:jc w:val="both"/>
        <w:rPr>
          <w:rFonts w:ascii="Arial" w:hAnsi="Arial" w:cs="Arial"/>
          <w:bCs/>
          <w:sz w:val="22"/>
          <w:szCs w:val="22"/>
        </w:rPr>
      </w:pPr>
      <w:r w:rsidRPr="007F5FA1">
        <w:rPr>
          <w:rFonts w:ascii="Arial" w:hAnsi="Arial" w:cs="Arial"/>
          <w:bCs/>
          <w:sz w:val="22"/>
          <w:szCs w:val="22"/>
        </w:rPr>
        <w:t xml:space="preserve">Užsakovas perka </w:t>
      </w:r>
      <w:r w:rsidR="0058618F" w:rsidRPr="007F5FA1">
        <w:rPr>
          <w:rFonts w:ascii="Arial" w:hAnsi="Arial" w:cs="Arial"/>
          <w:bCs/>
          <w:sz w:val="22"/>
          <w:szCs w:val="22"/>
        </w:rPr>
        <w:t xml:space="preserve">TS </w:t>
      </w:r>
      <w:r w:rsidR="007E110C" w:rsidRPr="007F5FA1">
        <w:rPr>
          <w:rFonts w:ascii="Arial" w:hAnsi="Arial" w:cs="Arial"/>
          <w:bCs/>
          <w:sz w:val="22"/>
          <w:szCs w:val="22"/>
        </w:rPr>
        <w:t>P</w:t>
      </w:r>
      <w:r w:rsidR="00AE72C5" w:rsidRPr="007F5FA1">
        <w:rPr>
          <w:rFonts w:ascii="Arial" w:hAnsi="Arial" w:cs="Arial"/>
          <w:bCs/>
          <w:sz w:val="22"/>
          <w:szCs w:val="22"/>
        </w:rPr>
        <w:t xml:space="preserve">riede Nr. </w:t>
      </w:r>
      <w:r w:rsidR="0058618F" w:rsidRPr="007F5FA1">
        <w:rPr>
          <w:rFonts w:ascii="Arial" w:hAnsi="Arial" w:cs="Arial"/>
          <w:bCs/>
          <w:sz w:val="22"/>
          <w:szCs w:val="22"/>
        </w:rPr>
        <w:t xml:space="preserve">2 </w:t>
      </w:r>
      <w:r w:rsidRPr="007F5FA1">
        <w:rPr>
          <w:rFonts w:ascii="Arial" w:hAnsi="Arial" w:cs="Arial"/>
          <w:bCs/>
          <w:sz w:val="22"/>
          <w:szCs w:val="22"/>
        </w:rPr>
        <w:t>nurodyt</w:t>
      </w:r>
      <w:r w:rsidR="00AF67D7" w:rsidRPr="007F5FA1">
        <w:rPr>
          <w:rFonts w:ascii="Arial" w:hAnsi="Arial" w:cs="Arial"/>
          <w:bCs/>
          <w:sz w:val="22"/>
          <w:szCs w:val="22"/>
        </w:rPr>
        <w:t>as Paslaugas</w:t>
      </w:r>
      <w:r w:rsidRPr="007F5FA1">
        <w:rPr>
          <w:rFonts w:ascii="Arial" w:hAnsi="Arial" w:cs="Arial"/>
          <w:bCs/>
          <w:sz w:val="22"/>
          <w:szCs w:val="22"/>
        </w:rPr>
        <w:t xml:space="preserve"> su šių </w:t>
      </w:r>
      <w:r w:rsidR="00BA353F" w:rsidRPr="007F5FA1">
        <w:rPr>
          <w:rFonts w:ascii="Arial" w:hAnsi="Arial" w:cs="Arial"/>
          <w:bCs/>
          <w:sz w:val="22"/>
          <w:szCs w:val="22"/>
        </w:rPr>
        <w:t>P</w:t>
      </w:r>
      <w:r w:rsidRPr="007F5FA1">
        <w:rPr>
          <w:rFonts w:ascii="Arial" w:hAnsi="Arial" w:cs="Arial"/>
          <w:bCs/>
          <w:sz w:val="22"/>
          <w:szCs w:val="22"/>
        </w:rPr>
        <w:t>aslaugų suteikimui reikalingomis atsarginėmis dalimis bei eksploatacinėmis ir kitomis medžiagomis</w:t>
      </w:r>
      <w:r w:rsidR="006B49C7" w:rsidRPr="007F5FA1">
        <w:rPr>
          <w:rFonts w:ascii="Arial" w:hAnsi="Arial" w:cs="Arial"/>
          <w:bCs/>
          <w:sz w:val="22"/>
          <w:szCs w:val="22"/>
        </w:rPr>
        <w:t xml:space="preserve"> (toliau - Prekės)</w:t>
      </w:r>
      <w:r w:rsidRPr="007F5FA1">
        <w:rPr>
          <w:rFonts w:ascii="Arial" w:hAnsi="Arial" w:cs="Arial"/>
          <w:bCs/>
          <w:sz w:val="22"/>
          <w:szCs w:val="22"/>
        </w:rPr>
        <w:t>.</w:t>
      </w:r>
    </w:p>
    <w:p w14:paraId="258021C7" w14:textId="77777777" w:rsidR="00A11A58" w:rsidRPr="007F5FA1" w:rsidRDefault="00A11A58" w:rsidP="007F5FA1">
      <w:pPr>
        <w:pStyle w:val="Bodytext1"/>
        <w:numPr>
          <w:ilvl w:val="1"/>
          <w:numId w:val="23"/>
        </w:numPr>
        <w:shd w:val="clear" w:color="auto" w:fill="auto"/>
        <w:tabs>
          <w:tab w:val="left" w:pos="284"/>
          <w:tab w:val="left" w:pos="993"/>
          <w:tab w:val="left" w:pos="3828"/>
        </w:tabs>
        <w:spacing w:before="0" w:after="0" w:line="240" w:lineRule="auto"/>
        <w:ind w:left="0" w:firstLine="567"/>
        <w:jc w:val="both"/>
        <w:rPr>
          <w:rFonts w:ascii="Arial" w:hAnsi="Arial" w:cs="Arial"/>
          <w:bCs/>
          <w:sz w:val="22"/>
          <w:szCs w:val="22"/>
        </w:rPr>
      </w:pPr>
      <w:r w:rsidRPr="007F5FA1">
        <w:rPr>
          <w:rFonts w:ascii="Arial" w:hAnsi="Arial" w:cs="Arial"/>
          <w:bCs/>
          <w:sz w:val="22"/>
          <w:szCs w:val="22"/>
        </w:rPr>
        <w:t>Paslaugos turi būti suteikiamos laikantis technikos gamintojo nustatytų reikalavimų.</w:t>
      </w:r>
    </w:p>
    <w:p w14:paraId="3F9C9235" w14:textId="15E22653" w:rsidR="00A11A58" w:rsidRPr="007F5FA1" w:rsidRDefault="00A11A58" w:rsidP="007F5FA1">
      <w:pPr>
        <w:pStyle w:val="Bodytext1"/>
        <w:numPr>
          <w:ilvl w:val="1"/>
          <w:numId w:val="23"/>
        </w:numPr>
        <w:shd w:val="clear" w:color="auto" w:fill="auto"/>
        <w:tabs>
          <w:tab w:val="left" w:pos="284"/>
          <w:tab w:val="left" w:pos="993"/>
          <w:tab w:val="left" w:pos="3828"/>
        </w:tabs>
        <w:spacing w:before="0" w:after="0" w:line="240" w:lineRule="auto"/>
        <w:ind w:left="0" w:firstLine="567"/>
        <w:jc w:val="both"/>
        <w:rPr>
          <w:rFonts w:ascii="Arial" w:hAnsi="Arial" w:cs="Arial"/>
          <w:bCs/>
          <w:sz w:val="22"/>
          <w:szCs w:val="22"/>
        </w:rPr>
      </w:pPr>
      <w:r w:rsidRPr="007F5FA1">
        <w:rPr>
          <w:rFonts w:ascii="Arial" w:hAnsi="Arial" w:cs="Arial"/>
          <w:bCs/>
          <w:sz w:val="22"/>
          <w:szCs w:val="22"/>
        </w:rPr>
        <w:t xml:space="preserve">Paslaugų teikimui turi būti naudojamos naujos </w:t>
      </w:r>
      <w:r w:rsidR="004B6CF0" w:rsidRPr="007F5FA1">
        <w:rPr>
          <w:rFonts w:ascii="Arial" w:hAnsi="Arial" w:cs="Arial"/>
          <w:bCs/>
          <w:sz w:val="22"/>
          <w:szCs w:val="22"/>
        </w:rPr>
        <w:t>Prekės</w:t>
      </w:r>
      <w:r w:rsidRPr="007F5FA1">
        <w:rPr>
          <w:rFonts w:ascii="Arial" w:hAnsi="Arial" w:cs="Arial"/>
          <w:bCs/>
          <w:sz w:val="22"/>
          <w:szCs w:val="22"/>
        </w:rPr>
        <w:t xml:space="preserve"> (nenaudotos), turinčios gamintojo sertifikatus arba lygiaverčius dokumentus, eksploatacinės medžiagos – kokybės (atitikties) sertifikatus ir joms suteikiant gamintojų suteikiamas garantijas.</w:t>
      </w:r>
    </w:p>
    <w:p w14:paraId="74A1C43B" w14:textId="37976EC9" w:rsidR="00A11A58" w:rsidRPr="007F5FA1" w:rsidRDefault="00A11A58" w:rsidP="007F5FA1">
      <w:pPr>
        <w:pStyle w:val="Bodytext1"/>
        <w:numPr>
          <w:ilvl w:val="1"/>
          <w:numId w:val="23"/>
        </w:numPr>
        <w:shd w:val="clear" w:color="auto" w:fill="auto"/>
        <w:tabs>
          <w:tab w:val="left" w:pos="284"/>
          <w:tab w:val="left" w:pos="993"/>
          <w:tab w:val="left" w:pos="3828"/>
        </w:tabs>
        <w:spacing w:before="0" w:after="0" w:line="240" w:lineRule="auto"/>
        <w:ind w:left="0" w:firstLine="567"/>
        <w:jc w:val="both"/>
        <w:rPr>
          <w:rFonts w:ascii="Arial" w:hAnsi="Arial" w:cs="Arial"/>
          <w:bCs/>
          <w:sz w:val="22"/>
          <w:szCs w:val="22"/>
        </w:rPr>
      </w:pPr>
      <w:r w:rsidRPr="007F5FA1">
        <w:rPr>
          <w:rFonts w:ascii="Arial" w:hAnsi="Arial" w:cs="Arial"/>
          <w:bCs/>
          <w:sz w:val="22"/>
          <w:szCs w:val="22"/>
        </w:rPr>
        <w:t xml:space="preserve">Paslaugos teikėjas negali siūlyti </w:t>
      </w:r>
      <w:r w:rsidR="00606E8C" w:rsidRPr="007F5FA1">
        <w:rPr>
          <w:rFonts w:ascii="Arial" w:hAnsi="Arial" w:cs="Arial"/>
          <w:bCs/>
          <w:sz w:val="22"/>
          <w:szCs w:val="22"/>
        </w:rPr>
        <w:t>Prekių</w:t>
      </w:r>
      <w:r w:rsidRPr="007F5FA1">
        <w:rPr>
          <w:rFonts w:ascii="Arial" w:hAnsi="Arial" w:cs="Arial"/>
          <w:bCs/>
          <w:sz w:val="22"/>
          <w:szCs w:val="22"/>
        </w:rPr>
        <w:t xml:space="preserve"> (įskaitant </w:t>
      </w:r>
      <w:r w:rsidR="00606E8C" w:rsidRPr="007F5FA1">
        <w:rPr>
          <w:rFonts w:ascii="Arial" w:hAnsi="Arial" w:cs="Arial"/>
          <w:bCs/>
          <w:sz w:val="22"/>
          <w:szCs w:val="22"/>
        </w:rPr>
        <w:t xml:space="preserve">jų </w:t>
      </w:r>
      <w:r w:rsidRPr="007F5FA1">
        <w:rPr>
          <w:rFonts w:ascii="Arial" w:hAnsi="Arial" w:cs="Arial"/>
          <w:bCs/>
          <w:sz w:val="22"/>
          <w:szCs w:val="22"/>
        </w:rPr>
        <w:t xml:space="preserve">sudedamąsias dalis, pakuotes) ar </w:t>
      </w:r>
      <w:r w:rsidR="00606E8C" w:rsidRPr="007F5FA1">
        <w:rPr>
          <w:rFonts w:ascii="Arial" w:hAnsi="Arial" w:cs="Arial"/>
          <w:bCs/>
          <w:sz w:val="22"/>
          <w:szCs w:val="22"/>
        </w:rPr>
        <w:t>P</w:t>
      </w:r>
      <w:r w:rsidRPr="007F5FA1">
        <w:rPr>
          <w:rFonts w:ascii="Arial" w:hAnsi="Arial" w:cs="Arial"/>
          <w:bCs/>
          <w:sz w:val="22"/>
          <w:szCs w:val="22"/>
        </w:rPr>
        <w:t>aslaugų</w:t>
      </w:r>
      <w:r w:rsidR="00606E8C" w:rsidRPr="007F5FA1">
        <w:rPr>
          <w:rFonts w:ascii="Arial" w:hAnsi="Arial" w:cs="Arial"/>
          <w:bCs/>
          <w:sz w:val="22"/>
          <w:szCs w:val="22"/>
        </w:rPr>
        <w:t xml:space="preserve">, jei Prekių (įskaitant jų sudedamąsias dalis, pakuotė) </w:t>
      </w:r>
      <w:r w:rsidRPr="007F5FA1">
        <w:rPr>
          <w:rFonts w:ascii="Arial" w:hAnsi="Arial" w:cs="Arial"/>
          <w:bCs/>
          <w:sz w:val="22"/>
          <w:szCs w:val="22"/>
        </w:rPr>
        <w:t xml:space="preserve">kilmė yra </w:t>
      </w:r>
      <w:r w:rsidR="00606E8C" w:rsidRPr="007F5FA1">
        <w:rPr>
          <w:rFonts w:ascii="Arial" w:hAnsi="Arial" w:cs="Arial"/>
          <w:bCs/>
          <w:sz w:val="22"/>
          <w:szCs w:val="22"/>
        </w:rPr>
        <w:t xml:space="preserve">ar Paslaugos teikiamos </w:t>
      </w:r>
      <w:r w:rsidRPr="007F5FA1">
        <w:rPr>
          <w:rFonts w:ascii="Arial" w:hAnsi="Arial" w:cs="Arial"/>
          <w:bCs/>
          <w:sz w:val="22"/>
          <w:szCs w:val="22"/>
        </w:rPr>
        <w:t>iš Viešųjų pirkimų įstatymo 92 straipsnio 15 dalyje numatytame sąraše nurodytų valstybių ar teritorijų.</w:t>
      </w:r>
    </w:p>
    <w:p w14:paraId="7F1BEF1A" w14:textId="77777777" w:rsidR="00A11A58" w:rsidRPr="00FA3ABD" w:rsidRDefault="00A11A58" w:rsidP="007F5FA1">
      <w:pPr>
        <w:pStyle w:val="Bodytext1"/>
        <w:shd w:val="clear" w:color="auto" w:fill="auto"/>
        <w:tabs>
          <w:tab w:val="left" w:pos="284"/>
          <w:tab w:val="left" w:pos="635"/>
          <w:tab w:val="left" w:pos="709"/>
          <w:tab w:val="left" w:pos="993"/>
          <w:tab w:val="left" w:pos="1134"/>
          <w:tab w:val="left" w:pos="3828"/>
        </w:tabs>
        <w:spacing w:before="0" w:after="0" w:line="240" w:lineRule="auto"/>
        <w:ind w:right="55" w:firstLine="567"/>
        <w:jc w:val="both"/>
        <w:rPr>
          <w:rFonts w:ascii="Arial" w:hAnsi="Arial" w:cs="Arial"/>
          <w:sz w:val="22"/>
          <w:szCs w:val="22"/>
        </w:rPr>
      </w:pPr>
    </w:p>
    <w:p w14:paraId="6DB0A83C" w14:textId="77777777" w:rsidR="00A11A58" w:rsidRPr="00FA3ABD" w:rsidRDefault="00A11A58" w:rsidP="007F5FA1">
      <w:pPr>
        <w:pStyle w:val="Bodytext1"/>
        <w:numPr>
          <w:ilvl w:val="0"/>
          <w:numId w:val="23"/>
        </w:numPr>
        <w:shd w:val="clear" w:color="auto" w:fill="auto"/>
        <w:tabs>
          <w:tab w:val="left" w:pos="284"/>
          <w:tab w:val="left" w:pos="993"/>
          <w:tab w:val="left" w:pos="3828"/>
        </w:tabs>
        <w:spacing w:before="0" w:after="0" w:line="240" w:lineRule="auto"/>
        <w:ind w:left="0" w:firstLine="567"/>
        <w:jc w:val="both"/>
        <w:rPr>
          <w:rFonts w:ascii="Arial" w:hAnsi="Arial" w:cs="Arial"/>
          <w:b/>
          <w:sz w:val="22"/>
          <w:szCs w:val="22"/>
        </w:rPr>
      </w:pPr>
      <w:r w:rsidRPr="00FA3ABD">
        <w:rPr>
          <w:rFonts w:ascii="Arial" w:hAnsi="Arial" w:cs="Arial"/>
          <w:b/>
          <w:sz w:val="22"/>
          <w:szCs w:val="22"/>
        </w:rPr>
        <w:t>BENDRI REIKALAVIMAI</w:t>
      </w:r>
    </w:p>
    <w:p w14:paraId="2D33064D" w14:textId="1B700188" w:rsidR="00A11A58" w:rsidRPr="007F5FA1" w:rsidRDefault="008C722E" w:rsidP="007F5FA1">
      <w:pPr>
        <w:pStyle w:val="Bodytext1"/>
        <w:numPr>
          <w:ilvl w:val="1"/>
          <w:numId w:val="23"/>
        </w:numPr>
        <w:shd w:val="clear" w:color="auto" w:fill="auto"/>
        <w:tabs>
          <w:tab w:val="left" w:pos="284"/>
          <w:tab w:val="left" w:pos="993"/>
          <w:tab w:val="left" w:pos="3828"/>
        </w:tabs>
        <w:spacing w:before="0" w:after="0" w:line="240" w:lineRule="auto"/>
        <w:ind w:left="0" w:firstLine="567"/>
        <w:jc w:val="both"/>
        <w:rPr>
          <w:rFonts w:ascii="Arial" w:hAnsi="Arial" w:cs="Arial"/>
          <w:bCs/>
          <w:sz w:val="22"/>
          <w:szCs w:val="22"/>
        </w:rPr>
      </w:pPr>
      <w:r w:rsidRPr="007F5FA1">
        <w:rPr>
          <w:rFonts w:ascii="Arial" w:hAnsi="Arial" w:cs="Arial"/>
          <w:bCs/>
          <w:sz w:val="22"/>
          <w:szCs w:val="22"/>
        </w:rPr>
        <w:t xml:space="preserve">Jeigu </w:t>
      </w:r>
      <w:r w:rsidR="00CD1EE7" w:rsidRPr="007F5FA1">
        <w:rPr>
          <w:rFonts w:ascii="Arial" w:hAnsi="Arial" w:cs="Arial"/>
          <w:bCs/>
          <w:sz w:val="22"/>
          <w:szCs w:val="22"/>
        </w:rPr>
        <w:t>yra poreikis,</w:t>
      </w:r>
      <w:r w:rsidR="00A11A58" w:rsidRPr="007F5FA1">
        <w:rPr>
          <w:rFonts w:ascii="Arial" w:hAnsi="Arial" w:cs="Arial"/>
          <w:bCs/>
          <w:sz w:val="22"/>
          <w:szCs w:val="22"/>
        </w:rPr>
        <w:t xml:space="preserve"> Paslaugų teikėjas privalo organizuoti </w:t>
      </w:r>
      <w:r w:rsidR="00883154" w:rsidRPr="007F5FA1">
        <w:rPr>
          <w:rFonts w:ascii="Arial" w:hAnsi="Arial" w:cs="Arial"/>
          <w:bCs/>
          <w:sz w:val="22"/>
          <w:szCs w:val="22"/>
        </w:rPr>
        <w:t>Transporto priemonės</w:t>
      </w:r>
      <w:r w:rsidR="00A11A58" w:rsidRPr="007F5FA1">
        <w:rPr>
          <w:rFonts w:ascii="Arial" w:hAnsi="Arial" w:cs="Arial"/>
          <w:bCs/>
          <w:sz w:val="22"/>
          <w:szCs w:val="22"/>
        </w:rPr>
        <w:t xml:space="preserve"> transportavimą į Paslaugų teikėjo remonto dirbtuves ir užtikrinti jo grąžinimą Užsakovui – Vilniaus miesto ribose Užsakovo sąskaita, už Vilniaus miesto ribų Paslaugų teikėjo sąskaita.</w:t>
      </w:r>
    </w:p>
    <w:p w14:paraId="19857F3B" w14:textId="77777777" w:rsidR="00A11A58" w:rsidRPr="007F5FA1" w:rsidRDefault="00A11A58" w:rsidP="007F5FA1">
      <w:pPr>
        <w:pStyle w:val="Bodytext1"/>
        <w:numPr>
          <w:ilvl w:val="1"/>
          <w:numId w:val="23"/>
        </w:numPr>
        <w:shd w:val="clear" w:color="auto" w:fill="auto"/>
        <w:tabs>
          <w:tab w:val="left" w:pos="284"/>
          <w:tab w:val="left" w:pos="993"/>
          <w:tab w:val="left" w:pos="3828"/>
        </w:tabs>
        <w:spacing w:before="0" w:after="0" w:line="240" w:lineRule="auto"/>
        <w:ind w:left="0" w:firstLine="567"/>
        <w:jc w:val="both"/>
        <w:rPr>
          <w:rFonts w:ascii="Arial" w:hAnsi="Arial" w:cs="Arial"/>
          <w:bCs/>
          <w:sz w:val="22"/>
          <w:szCs w:val="22"/>
        </w:rPr>
      </w:pPr>
      <w:r w:rsidRPr="007F5FA1">
        <w:rPr>
          <w:rFonts w:ascii="Arial" w:hAnsi="Arial" w:cs="Arial"/>
          <w:bCs/>
          <w:sz w:val="22"/>
          <w:szCs w:val="22"/>
        </w:rPr>
        <w:t xml:space="preserve">Paslaugų teikėjas turi teikti Užsakovui techninę konsultaciją telefonu arba elektroniniu paštu. </w:t>
      </w:r>
    </w:p>
    <w:p w14:paraId="316ECA4F" w14:textId="77777777" w:rsidR="00A11A58" w:rsidRPr="007F5FA1" w:rsidRDefault="00A11A58" w:rsidP="007F5FA1">
      <w:pPr>
        <w:pStyle w:val="Bodytext1"/>
        <w:numPr>
          <w:ilvl w:val="1"/>
          <w:numId w:val="23"/>
        </w:numPr>
        <w:shd w:val="clear" w:color="auto" w:fill="auto"/>
        <w:tabs>
          <w:tab w:val="left" w:pos="284"/>
          <w:tab w:val="left" w:pos="993"/>
          <w:tab w:val="left" w:pos="3828"/>
        </w:tabs>
        <w:spacing w:before="0" w:after="0" w:line="240" w:lineRule="auto"/>
        <w:ind w:left="0" w:firstLine="567"/>
        <w:jc w:val="both"/>
        <w:rPr>
          <w:rFonts w:ascii="Arial" w:hAnsi="Arial" w:cs="Arial"/>
          <w:bCs/>
          <w:sz w:val="22"/>
          <w:szCs w:val="22"/>
        </w:rPr>
      </w:pPr>
      <w:r w:rsidRPr="007F5FA1">
        <w:rPr>
          <w:rFonts w:ascii="Arial" w:hAnsi="Arial" w:cs="Arial"/>
          <w:bCs/>
          <w:sz w:val="22"/>
          <w:szCs w:val="22"/>
        </w:rPr>
        <w:t>Paslaugų teikėjas privalo turėti technines galimybes, užtikrinančias kokybišką techninę priežiūrą ir remontą, t. y. reikalingą įrangą Paslaugų teikimui.</w:t>
      </w:r>
    </w:p>
    <w:p w14:paraId="0254044E" w14:textId="7D217AA5" w:rsidR="00A11A58" w:rsidRPr="007F5FA1" w:rsidRDefault="00A11A58" w:rsidP="007F5FA1">
      <w:pPr>
        <w:pStyle w:val="Bodytext1"/>
        <w:numPr>
          <w:ilvl w:val="1"/>
          <w:numId w:val="23"/>
        </w:numPr>
        <w:shd w:val="clear" w:color="auto" w:fill="auto"/>
        <w:tabs>
          <w:tab w:val="left" w:pos="284"/>
          <w:tab w:val="left" w:pos="993"/>
          <w:tab w:val="left" w:pos="3828"/>
        </w:tabs>
        <w:spacing w:before="0" w:after="0" w:line="240" w:lineRule="auto"/>
        <w:ind w:left="0" w:firstLine="567"/>
        <w:jc w:val="both"/>
        <w:rPr>
          <w:rFonts w:ascii="Arial" w:hAnsi="Arial" w:cs="Arial"/>
          <w:bCs/>
          <w:sz w:val="22"/>
          <w:szCs w:val="22"/>
        </w:rPr>
      </w:pPr>
      <w:r w:rsidRPr="007F5FA1">
        <w:rPr>
          <w:rFonts w:ascii="Arial" w:hAnsi="Arial" w:cs="Arial"/>
          <w:bCs/>
          <w:sz w:val="22"/>
          <w:szCs w:val="22"/>
        </w:rPr>
        <w:t xml:space="preserve">Priėmęs </w:t>
      </w:r>
      <w:r w:rsidR="00700DC7" w:rsidRPr="007F5FA1">
        <w:rPr>
          <w:rFonts w:ascii="Arial" w:hAnsi="Arial" w:cs="Arial"/>
          <w:bCs/>
          <w:sz w:val="22"/>
          <w:szCs w:val="22"/>
        </w:rPr>
        <w:t>Transporto priemones</w:t>
      </w:r>
      <w:r w:rsidRPr="007F5FA1">
        <w:rPr>
          <w:rFonts w:ascii="Arial" w:hAnsi="Arial" w:cs="Arial"/>
          <w:bCs/>
          <w:sz w:val="22"/>
          <w:szCs w:val="22"/>
        </w:rPr>
        <w:t xml:space="preserve"> iš Užsakovo, Paslaugų teikėjas j</w:t>
      </w:r>
      <w:r w:rsidR="00D01C8A" w:rsidRPr="007F5FA1">
        <w:rPr>
          <w:rFonts w:ascii="Arial" w:hAnsi="Arial" w:cs="Arial"/>
          <w:bCs/>
          <w:sz w:val="22"/>
          <w:szCs w:val="22"/>
        </w:rPr>
        <w:t>a</w:t>
      </w:r>
      <w:r w:rsidRPr="007F5FA1">
        <w:rPr>
          <w:rFonts w:ascii="Arial" w:hAnsi="Arial" w:cs="Arial"/>
          <w:bCs/>
          <w:sz w:val="22"/>
          <w:szCs w:val="22"/>
        </w:rPr>
        <w:t xml:space="preserve">s gali naudoti tik remonto tikslais ir atsako už jų saugumą. Paslaugų teikėjas materialiai atsako už atsitiktinio sunaikinimo, sugadinimo, praradimo riziką iki pilno Paslaugų suteikimo ir </w:t>
      </w:r>
      <w:r w:rsidR="001F4779">
        <w:rPr>
          <w:rFonts w:ascii="Arial" w:hAnsi="Arial" w:cs="Arial"/>
          <w:bCs/>
          <w:sz w:val="22"/>
          <w:szCs w:val="22"/>
        </w:rPr>
        <w:t>Suteiktų p</w:t>
      </w:r>
      <w:r w:rsidR="001F4779" w:rsidRPr="007F5FA1">
        <w:rPr>
          <w:rFonts w:ascii="Arial" w:hAnsi="Arial" w:cs="Arial"/>
          <w:bCs/>
          <w:sz w:val="22"/>
          <w:szCs w:val="22"/>
        </w:rPr>
        <w:t xml:space="preserve">aslaugų </w:t>
      </w:r>
      <w:r w:rsidRPr="007F5FA1">
        <w:rPr>
          <w:rFonts w:ascii="Arial" w:hAnsi="Arial" w:cs="Arial"/>
          <w:bCs/>
          <w:sz w:val="22"/>
          <w:szCs w:val="22"/>
        </w:rPr>
        <w:t xml:space="preserve">perdavimo - priėmimo akto </w:t>
      </w:r>
      <w:r w:rsidR="001F4779">
        <w:rPr>
          <w:rFonts w:ascii="Arial" w:hAnsi="Arial" w:cs="Arial"/>
          <w:bCs/>
          <w:sz w:val="22"/>
          <w:szCs w:val="22"/>
        </w:rPr>
        <w:t xml:space="preserve">(TS Priedas Nr. 3) </w:t>
      </w:r>
      <w:r w:rsidRPr="007F5FA1">
        <w:rPr>
          <w:rFonts w:ascii="Arial" w:hAnsi="Arial" w:cs="Arial"/>
          <w:bCs/>
          <w:sz w:val="22"/>
          <w:szCs w:val="22"/>
        </w:rPr>
        <w:t xml:space="preserve">pasirašymo dienos. Bet kokius sugadinimus Paslaugų teikėjas ištaiso savo jėgomis ir savo sąskaita bei kompensuoja Užsakovui dėl to patirtus </w:t>
      </w:r>
      <w:r w:rsidR="0007729E" w:rsidRPr="007F5FA1">
        <w:rPr>
          <w:rFonts w:ascii="Arial" w:hAnsi="Arial" w:cs="Arial"/>
          <w:bCs/>
          <w:sz w:val="22"/>
          <w:szCs w:val="22"/>
        </w:rPr>
        <w:t>tiesiog</w:t>
      </w:r>
      <w:r w:rsidR="005D6657" w:rsidRPr="007F5FA1">
        <w:rPr>
          <w:rFonts w:ascii="Arial" w:hAnsi="Arial" w:cs="Arial"/>
          <w:bCs/>
          <w:sz w:val="22"/>
          <w:szCs w:val="22"/>
        </w:rPr>
        <w:t>i</w:t>
      </w:r>
      <w:r w:rsidR="0007729E" w:rsidRPr="007F5FA1">
        <w:rPr>
          <w:rFonts w:ascii="Arial" w:hAnsi="Arial" w:cs="Arial"/>
          <w:bCs/>
          <w:sz w:val="22"/>
          <w:szCs w:val="22"/>
        </w:rPr>
        <w:t xml:space="preserve">nius </w:t>
      </w:r>
      <w:r w:rsidRPr="007F5FA1">
        <w:rPr>
          <w:rFonts w:ascii="Arial" w:hAnsi="Arial" w:cs="Arial"/>
          <w:bCs/>
          <w:sz w:val="22"/>
          <w:szCs w:val="22"/>
        </w:rPr>
        <w:t>nuostolius.</w:t>
      </w:r>
    </w:p>
    <w:p w14:paraId="6C35E260" w14:textId="77777777" w:rsidR="00A11A58" w:rsidRPr="00FA3ABD" w:rsidRDefault="00A11A58" w:rsidP="007F5FA1">
      <w:pPr>
        <w:pStyle w:val="Sraopastraipa"/>
        <w:tabs>
          <w:tab w:val="left" w:pos="284"/>
          <w:tab w:val="left" w:pos="993"/>
        </w:tabs>
        <w:ind w:left="0" w:firstLine="567"/>
        <w:jc w:val="both"/>
        <w:rPr>
          <w:rFonts w:ascii="Arial" w:eastAsia="Calibri" w:hAnsi="Arial" w:cs="Arial"/>
          <w:color w:val="auto"/>
          <w:sz w:val="22"/>
          <w:szCs w:val="22"/>
          <w:lang w:eastAsia="en-US"/>
        </w:rPr>
      </w:pPr>
    </w:p>
    <w:p w14:paraId="6A3A6600" w14:textId="77777777" w:rsidR="00A11A58" w:rsidRPr="00FA3ABD" w:rsidRDefault="00A11A58" w:rsidP="007F5FA1">
      <w:pPr>
        <w:pStyle w:val="Bodytext1"/>
        <w:numPr>
          <w:ilvl w:val="0"/>
          <w:numId w:val="23"/>
        </w:numPr>
        <w:shd w:val="clear" w:color="auto" w:fill="auto"/>
        <w:tabs>
          <w:tab w:val="left" w:pos="284"/>
          <w:tab w:val="left" w:pos="993"/>
          <w:tab w:val="left" w:pos="3828"/>
        </w:tabs>
        <w:spacing w:before="0" w:after="0" w:line="240" w:lineRule="auto"/>
        <w:ind w:left="0" w:firstLine="567"/>
        <w:jc w:val="both"/>
        <w:rPr>
          <w:rFonts w:ascii="Arial" w:hAnsi="Arial" w:cs="Arial"/>
          <w:b/>
          <w:sz w:val="22"/>
          <w:szCs w:val="22"/>
        </w:rPr>
      </w:pPr>
      <w:r w:rsidRPr="00FA3ABD">
        <w:rPr>
          <w:rFonts w:ascii="Arial" w:hAnsi="Arial" w:cs="Arial"/>
          <w:b/>
          <w:sz w:val="22"/>
          <w:szCs w:val="22"/>
        </w:rPr>
        <w:t>ĮSIPAREIGOJIMŲ VYKDYMAS</w:t>
      </w:r>
    </w:p>
    <w:p w14:paraId="5D67F8C5" w14:textId="77777777" w:rsidR="00A11A58" w:rsidRPr="007F5FA1" w:rsidRDefault="00A11A58" w:rsidP="007F5FA1">
      <w:pPr>
        <w:pStyle w:val="Bodytext1"/>
        <w:numPr>
          <w:ilvl w:val="1"/>
          <w:numId w:val="23"/>
        </w:numPr>
        <w:shd w:val="clear" w:color="auto" w:fill="auto"/>
        <w:tabs>
          <w:tab w:val="left" w:pos="284"/>
          <w:tab w:val="left" w:pos="993"/>
          <w:tab w:val="left" w:pos="3828"/>
        </w:tabs>
        <w:spacing w:before="0" w:after="0" w:line="240" w:lineRule="auto"/>
        <w:ind w:left="0" w:firstLine="567"/>
        <w:jc w:val="both"/>
        <w:rPr>
          <w:rFonts w:ascii="Arial" w:hAnsi="Arial" w:cs="Arial"/>
          <w:bCs/>
          <w:sz w:val="22"/>
          <w:szCs w:val="22"/>
        </w:rPr>
      </w:pPr>
      <w:r w:rsidRPr="007F5FA1">
        <w:rPr>
          <w:rFonts w:ascii="Arial" w:hAnsi="Arial" w:cs="Arial"/>
          <w:bCs/>
          <w:sz w:val="22"/>
          <w:szCs w:val="22"/>
        </w:rPr>
        <w:t>ĮSIPAREIGOJIMŲ VYKDYMO TVARKA</w:t>
      </w:r>
    </w:p>
    <w:p w14:paraId="78BF978C" w14:textId="399D20DD" w:rsidR="00A11A58" w:rsidRPr="007F5FA1" w:rsidRDefault="00A11A58" w:rsidP="007F5FA1">
      <w:pPr>
        <w:pStyle w:val="Bodytext1"/>
        <w:numPr>
          <w:ilvl w:val="2"/>
          <w:numId w:val="23"/>
        </w:numPr>
        <w:shd w:val="clear" w:color="auto" w:fill="auto"/>
        <w:tabs>
          <w:tab w:val="left" w:pos="284"/>
          <w:tab w:val="left" w:pos="993"/>
          <w:tab w:val="left" w:pos="1134"/>
          <w:tab w:val="left" w:pos="3828"/>
        </w:tabs>
        <w:spacing w:before="0" w:after="0" w:line="240" w:lineRule="auto"/>
        <w:ind w:left="0" w:firstLine="567"/>
        <w:jc w:val="both"/>
        <w:rPr>
          <w:rFonts w:ascii="Arial" w:hAnsi="Arial" w:cs="Arial"/>
          <w:bCs/>
          <w:sz w:val="22"/>
          <w:szCs w:val="22"/>
        </w:rPr>
      </w:pPr>
      <w:r w:rsidRPr="007F5FA1">
        <w:rPr>
          <w:rFonts w:ascii="Arial" w:hAnsi="Arial" w:cs="Arial"/>
          <w:bCs/>
          <w:sz w:val="22"/>
          <w:szCs w:val="22"/>
        </w:rPr>
        <w:t>Paslaugų teikėjas, gavęs užsakymą Paslaugos teikimui</w:t>
      </w:r>
      <w:r w:rsidR="001F4779">
        <w:rPr>
          <w:rFonts w:ascii="Arial" w:hAnsi="Arial" w:cs="Arial"/>
          <w:bCs/>
          <w:sz w:val="22"/>
          <w:szCs w:val="22"/>
        </w:rPr>
        <w:t xml:space="preserve"> kaip nurodyta TS 1.4 punkte</w:t>
      </w:r>
      <w:r w:rsidRPr="007F5FA1">
        <w:rPr>
          <w:rFonts w:ascii="Arial" w:hAnsi="Arial" w:cs="Arial"/>
          <w:bCs/>
          <w:sz w:val="22"/>
          <w:szCs w:val="22"/>
        </w:rPr>
        <w:t xml:space="preserve">, </w:t>
      </w:r>
      <w:r w:rsidR="001F4779" w:rsidRPr="007F5FA1">
        <w:rPr>
          <w:rFonts w:ascii="Arial" w:hAnsi="Arial" w:cs="Arial"/>
          <w:bCs/>
          <w:sz w:val="22"/>
          <w:szCs w:val="22"/>
        </w:rPr>
        <w:t xml:space="preserve">ne vėliau kaip per 2 (dvi) darbo dienas nuo užsakymo gavimo </w:t>
      </w:r>
      <w:r w:rsidRPr="007F5FA1">
        <w:rPr>
          <w:rFonts w:ascii="Arial" w:hAnsi="Arial" w:cs="Arial"/>
          <w:bCs/>
          <w:sz w:val="22"/>
          <w:szCs w:val="22"/>
        </w:rPr>
        <w:t xml:space="preserve">turi nustatyti Paslaugų apimtį, reikalingų </w:t>
      </w:r>
      <w:r w:rsidR="00723AE8" w:rsidRPr="007F5FA1">
        <w:rPr>
          <w:rFonts w:ascii="Arial" w:hAnsi="Arial" w:cs="Arial"/>
          <w:bCs/>
          <w:sz w:val="22"/>
          <w:szCs w:val="22"/>
        </w:rPr>
        <w:t>Prekių</w:t>
      </w:r>
      <w:r w:rsidRPr="007F5FA1">
        <w:rPr>
          <w:rFonts w:ascii="Arial" w:hAnsi="Arial" w:cs="Arial"/>
          <w:bCs/>
          <w:sz w:val="22"/>
          <w:szCs w:val="22"/>
        </w:rPr>
        <w:t xml:space="preserve"> poreikį</w:t>
      </w:r>
      <w:r w:rsidR="001F4779">
        <w:rPr>
          <w:rFonts w:ascii="Arial" w:hAnsi="Arial" w:cs="Arial"/>
          <w:bCs/>
          <w:sz w:val="22"/>
          <w:szCs w:val="22"/>
        </w:rPr>
        <w:t>,</w:t>
      </w:r>
      <w:r w:rsidRPr="007F5FA1">
        <w:rPr>
          <w:rFonts w:ascii="Arial" w:hAnsi="Arial" w:cs="Arial"/>
          <w:bCs/>
          <w:sz w:val="22"/>
          <w:szCs w:val="22"/>
        </w:rPr>
        <w:t xml:space="preserve">  bendrą Paslaugų vertę bei jų suteikimo terminą ir pateikti Užsakovo atstovui</w:t>
      </w:r>
      <w:r w:rsidR="007F5FA1">
        <w:rPr>
          <w:rFonts w:ascii="Arial" w:hAnsi="Arial" w:cs="Arial"/>
          <w:bCs/>
          <w:sz w:val="22"/>
          <w:szCs w:val="22"/>
        </w:rPr>
        <w:t xml:space="preserve"> </w:t>
      </w:r>
      <w:r w:rsidR="001F4779">
        <w:rPr>
          <w:rFonts w:ascii="Arial" w:hAnsi="Arial" w:cs="Arial"/>
          <w:bCs/>
          <w:sz w:val="22"/>
          <w:szCs w:val="22"/>
        </w:rPr>
        <w:t xml:space="preserve">elektoriniu </w:t>
      </w:r>
      <w:r w:rsidR="001F4779">
        <w:rPr>
          <w:rFonts w:ascii="Arial" w:hAnsi="Arial" w:cs="Arial"/>
          <w:bCs/>
          <w:sz w:val="22"/>
          <w:szCs w:val="22"/>
        </w:rPr>
        <w:lastRenderedPageBreak/>
        <w:t>paštu</w:t>
      </w:r>
      <w:r w:rsidR="001F4779" w:rsidRPr="007F5FA1">
        <w:rPr>
          <w:rFonts w:ascii="Arial" w:hAnsi="Arial" w:cs="Arial"/>
          <w:bCs/>
          <w:sz w:val="22"/>
          <w:szCs w:val="22"/>
        </w:rPr>
        <w:t xml:space="preserve"> </w:t>
      </w:r>
      <w:proofErr w:type="spellStart"/>
      <w:r w:rsidR="001F4779" w:rsidRPr="007F5FA1">
        <w:rPr>
          <w:rFonts w:ascii="Arial" w:hAnsi="Arial" w:cs="Arial"/>
          <w:bCs/>
          <w:sz w:val="22"/>
          <w:szCs w:val="22"/>
        </w:rPr>
        <w:t>Defektacijos</w:t>
      </w:r>
      <w:proofErr w:type="spellEnd"/>
      <w:r w:rsidR="001F4779">
        <w:rPr>
          <w:rFonts w:ascii="Arial" w:hAnsi="Arial" w:cs="Arial"/>
          <w:bCs/>
          <w:sz w:val="22"/>
          <w:szCs w:val="22"/>
        </w:rPr>
        <w:t xml:space="preserve"> </w:t>
      </w:r>
      <w:r w:rsidR="001F4779" w:rsidRPr="007F5FA1">
        <w:rPr>
          <w:rFonts w:ascii="Arial" w:hAnsi="Arial" w:cs="Arial"/>
          <w:bCs/>
          <w:sz w:val="22"/>
          <w:szCs w:val="22"/>
        </w:rPr>
        <w:t>akt</w:t>
      </w:r>
      <w:r w:rsidR="001F4779">
        <w:rPr>
          <w:rFonts w:ascii="Arial" w:hAnsi="Arial" w:cs="Arial"/>
          <w:bCs/>
          <w:sz w:val="22"/>
          <w:szCs w:val="22"/>
        </w:rPr>
        <w:t>ą</w:t>
      </w:r>
      <w:r w:rsidR="001F4779" w:rsidRPr="007F5FA1">
        <w:rPr>
          <w:rFonts w:ascii="Arial" w:hAnsi="Arial" w:cs="Arial"/>
          <w:bCs/>
          <w:sz w:val="22"/>
          <w:szCs w:val="22"/>
        </w:rPr>
        <w:t xml:space="preserve"> </w:t>
      </w:r>
      <w:r w:rsidR="001F4779">
        <w:rPr>
          <w:rFonts w:ascii="Arial" w:hAnsi="Arial" w:cs="Arial"/>
          <w:bCs/>
          <w:sz w:val="22"/>
          <w:szCs w:val="22"/>
        </w:rPr>
        <w:t xml:space="preserve">(TS </w:t>
      </w:r>
      <w:r w:rsidR="001F4779" w:rsidRPr="007F5FA1">
        <w:rPr>
          <w:rFonts w:ascii="Arial" w:hAnsi="Arial" w:cs="Arial"/>
          <w:bCs/>
          <w:sz w:val="22"/>
          <w:szCs w:val="22"/>
        </w:rPr>
        <w:t>Priedas Nr.</w:t>
      </w:r>
      <w:r w:rsidR="001F4779">
        <w:rPr>
          <w:rFonts w:ascii="Arial" w:hAnsi="Arial" w:cs="Arial"/>
          <w:bCs/>
          <w:sz w:val="22"/>
          <w:szCs w:val="22"/>
        </w:rPr>
        <w:t xml:space="preserve"> </w:t>
      </w:r>
      <w:r w:rsidR="001F4779" w:rsidRPr="007F5FA1">
        <w:rPr>
          <w:rFonts w:ascii="Arial" w:hAnsi="Arial" w:cs="Arial"/>
          <w:bCs/>
          <w:sz w:val="22"/>
          <w:szCs w:val="22"/>
        </w:rPr>
        <w:t>4)</w:t>
      </w:r>
      <w:r w:rsidRPr="007F5FA1">
        <w:rPr>
          <w:rFonts w:ascii="Arial" w:hAnsi="Arial" w:cs="Arial"/>
          <w:bCs/>
          <w:sz w:val="22"/>
          <w:szCs w:val="22"/>
        </w:rPr>
        <w:t>.</w:t>
      </w:r>
      <w:r w:rsidR="001F4779">
        <w:rPr>
          <w:rFonts w:ascii="Arial" w:hAnsi="Arial" w:cs="Arial"/>
          <w:bCs/>
          <w:sz w:val="22"/>
          <w:szCs w:val="22"/>
        </w:rPr>
        <w:t xml:space="preserve"> Užsakovas </w:t>
      </w:r>
      <w:proofErr w:type="spellStart"/>
      <w:r w:rsidR="001F4779">
        <w:rPr>
          <w:rFonts w:ascii="Arial" w:hAnsi="Arial" w:cs="Arial"/>
          <w:bCs/>
          <w:sz w:val="22"/>
          <w:szCs w:val="22"/>
        </w:rPr>
        <w:t>Defektacijos</w:t>
      </w:r>
      <w:proofErr w:type="spellEnd"/>
      <w:r w:rsidR="001F4779">
        <w:rPr>
          <w:rFonts w:ascii="Arial" w:hAnsi="Arial" w:cs="Arial"/>
          <w:bCs/>
          <w:sz w:val="22"/>
          <w:szCs w:val="22"/>
        </w:rPr>
        <w:t xml:space="preserve"> aktą suderina ne vėliau kaip per 2 (dvi) darbo dienas nuo gavimo dienos. </w:t>
      </w:r>
    </w:p>
    <w:p w14:paraId="6925CAF8" w14:textId="622DE4E5" w:rsidR="00A11A58" w:rsidRPr="007F5FA1" w:rsidRDefault="00A11A58" w:rsidP="007F5FA1">
      <w:pPr>
        <w:pStyle w:val="Bodytext1"/>
        <w:numPr>
          <w:ilvl w:val="2"/>
          <w:numId w:val="23"/>
        </w:numPr>
        <w:shd w:val="clear" w:color="auto" w:fill="auto"/>
        <w:tabs>
          <w:tab w:val="left" w:pos="284"/>
          <w:tab w:val="left" w:pos="993"/>
          <w:tab w:val="left" w:pos="1134"/>
          <w:tab w:val="left" w:pos="3828"/>
        </w:tabs>
        <w:spacing w:before="0" w:after="0" w:line="240" w:lineRule="auto"/>
        <w:ind w:left="0" w:firstLine="567"/>
        <w:jc w:val="both"/>
        <w:rPr>
          <w:rFonts w:ascii="Arial" w:hAnsi="Arial" w:cs="Arial"/>
          <w:bCs/>
          <w:sz w:val="22"/>
          <w:szCs w:val="22"/>
        </w:rPr>
      </w:pPr>
      <w:r w:rsidRPr="007F5FA1">
        <w:rPr>
          <w:rFonts w:ascii="Arial" w:hAnsi="Arial" w:cs="Arial"/>
          <w:bCs/>
          <w:sz w:val="22"/>
          <w:szCs w:val="22"/>
        </w:rPr>
        <w:t>Jei suderinus Paslaugų apimtis</w:t>
      </w:r>
      <w:r w:rsidR="004B3AC3" w:rsidRPr="007F5FA1">
        <w:rPr>
          <w:rFonts w:ascii="Arial" w:hAnsi="Arial" w:cs="Arial"/>
          <w:bCs/>
          <w:sz w:val="22"/>
          <w:szCs w:val="22"/>
        </w:rPr>
        <w:t xml:space="preserve"> ir suteikimo terminą</w:t>
      </w:r>
      <w:r w:rsidRPr="007F5FA1">
        <w:rPr>
          <w:rFonts w:ascii="Arial" w:hAnsi="Arial" w:cs="Arial"/>
          <w:bCs/>
          <w:sz w:val="22"/>
          <w:szCs w:val="22"/>
        </w:rPr>
        <w:t xml:space="preserve">, turi būti naudojamos </w:t>
      </w:r>
      <w:r w:rsidR="004B6CF0" w:rsidRPr="007F5FA1">
        <w:rPr>
          <w:rFonts w:ascii="Arial" w:hAnsi="Arial" w:cs="Arial"/>
          <w:bCs/>
          <w:sz w:val="22"/>
          <w:szCs w:val="22"/>
        </w:rPr>
        <w:t>Prekės</w:t>
      </w:r>
      <w:r w:rsidR="009B3452" w:rsidRPr="007F5FA1">
        <w:rPr>
          <w:rFonts w:ascii="Arial" w:hAnsi="Arial" w:cs="Arial"/>
          <w:bCs/>
          <w:sz w:val="22"/>
          <w:szCs w:val="22"/>
        </w:rPr>
        <w:t xml:space="preserve"> ir Paslaugos</w:t>
      </w:r>
      <w:r w:rsidR="00B36D47" w:rsidRPr="007F5FA1">
        <w:rPr>
          <w:rFonts w:ascii="Arial" w:hAnsi="Arial" w:cs="Arial"/>
          <w:bCs/>
          <w:sz w:val="22"/>
          <w:szCs w:val="22"/>
        </w:rPr>
        <w:t>, kurių įkainių sutartyje</w:t>
      </w:r>
      <w:r w:rsidR="00604D23" w:rsidRPr="007F5FA1">
        <w:rPr>
          <w:rFonts w:ascii="Arial" w:hAnsi="Arial" w:cs="Arial"/>
          <w:bCs/>
          <w:sz w:val="22"/>
          <w:szCs w:val="22"/>
        </w:rPr>
        <w:t xml:space="preserve"> nėra</w:t>
      </w:r>
      <w:r w:rsidRPr="007F5FA1">
        <w:rPr>
          <w:rFonts w:ascii="Arial" w:hAnsi="Arial" w:cs="Arial"/>
          <w:bCs/>
          <w:sz w:val="22"/>
          <w:szCs w:val="22"/>
        </w:rPr>
        <w:t>, tai už</w:t>
      </w:r>
      <w:r w:rsidR="006F7809" w:rsidRPr="007F5FA1">
        <w:rPr>
          <w:rFonts w:ascii="Arial" w:hAnsi="Arial" w:cs="Arial"/>
          <w:bCs/>
          <w:sz w:val="22"/>
          <w:szCs w:val="22"/>
        </w:rPr>
        <w:t xml:space="preserve"> tokias</w:t>
      </w:r>
      <w:r w:rsidRPr="007F5FA1">
        <w:rPr>
          <w:rFonts w:ascii="Arial" w:hAnsi="Arial" w:cs="Arial"/>
          <w:bCs/>
          <w:sz w:val="22"/>
          <w:szCs w:val="22"/>
        </w:rPr>
        <w:t xml:space="preserve"> </w:t>
      </w:r>
      <w:r w:rsidR="006F7809" w:rsidRPr="007F5FA1">
        <w:rPr>
          <w:rFonts w:ascii="Arial" w:hAnsi="Arial" w:cs="Arial"/>
          <w:bCs/>
          <w:sz w:val="22"/>
          <w:szCs w:val="22"/>
        </w:rPr>
        <w:t>Paslaugas ir</w:t>
      </w:r>
      <w:r w:rsidRPr="007F5FA1">
        <w:rPr>
          <w:rFonts w:ascii="Arial" w:hAnsi="Arial" w:cs="Arial"/>
          <w:bCs/>
          <w:sz w:val="22"/>
          <w:szCs w:val="22"/>
        </w:rPr>
        <w:t xml:space="preserve"> Prek</w:t>
      </w:r>
      <w:r w:rsidR="00156B44" w:rsidRPr="007F5FA1">
        <w:rPr>
          <w:rFonts w:ascii="Arial" w:hAnsi="Arial" w:cs="Arial"/>
          <w:bCs/>
          <w:sz w:val="22"/>
          <w:szCs w:val="22"/>
        </w:rPr>
        <w:t>e</w:t>
      </w:r>
      <w:r w:rsidRPr="007F5FA1">
        <w:rPr>
          <w:rFonts w:ascii="Arial" w:hAnsi="Arial" w:cs="Arial"/>
          <w:bCs/>
          <w:sz w:val="22"/>
          <w:szCs w:val="22"/>
        </w:rPr>
        <w:t xml:space="preserve">s, Užsakovas moka </w:t>
      </w:r>
      <w:r w:rsidR="00844046" w:rsidRPr="007F5FA1">
        <w:rPr>
          <w:rFonts w:ascii="Arial" w:hAnsi="Arial" w:cs="Arial"/>
          <w:bCs/>
          <w:sz w:val="22"/>
          <w:szCs w:val="22"/>
        </w:rPr>
        <w:t>sutart</w:t>
      </w:r>
      <w:r w:rsidR="00CC78F3" w:rsidRPr="007F5FA1">
        <w:rPr>
          <w:rFonts w:ascii="Arial" w:hAnsi="Arial" w:cs="Arial"/>
          <w:bCs/>
          <w:sz w:val="22"/>
          <w:szCs w:val="22"/>
        </w:rPr>
        <w:t>yje nustatyta tvarka</w:t>
      </w:r>
      <w:r w:rsidR="002A619E" w:rsidRPr="007F5FA1">
        <w:rPr>
          <w:rFonts w:ascii="Arial" w:hAnsi="Arial" w:cs="Arial"/>
          <w:bCs/>
          <w:sz w:val="22"/>
          <w:szCs w:val="22"/>
        </w:rPr>
        <w:t>.</w:t>
      </w:r>
      <w:r w:rsidR="00961BD5" w:rsidRPr="007F5FA1">
        <w:rPr>
          <w:rFonts w:ascii="Arial" w:hAnsi="Arial" w:cs="Arial"/>
          <w:bCs/>
          <w:sz w:val="22"/>
          <w:szCs w:val="22"/>
        </w:rPr>
        <w:t xml:space="preserve"> </w:t>
      </w:r>
    </w:p>
    <w:p w14:paraId="69E888B2" w14:textId="157B72D1" w:rsidR="00A11A58" w:rsidRPr="007F5FA1" w:rsidRDefault="00A11A58" w:rsidP="007F5FA1">
      <w:pPr>
        <w:pStyle w:val="Bodytext1"/>
        <w:numPr>
          <w:ilvl w:val="2"/>
          <w:numId w:val="23"/>
        </w:numPr>
        <w:shd w:val="clear" w:color="auto" w:fill="auto"/>
        <w:tabs>
          <w:tab w:val="left" w:pos="284"/>
          <w:tab w:val="left" w:pos="993"/>
          <w:tab w:val="left" w:pos="1134"/>
          <w:tab w:val="left" w:pos="3828"/>
        </w:tabs>
        <w:spacing w:before="0" w:after="0" w:line="240" w:lineRule="auto"/>
        <w:ind w:left="0" w:firstLine="567"/>
        <w:jc w:val="both"/>
        <w:rPr>
          <w:rFonts w:ascii="Arial" w:hAnsi="Arial" w:cs="Arial"/>
          <w:bCs/>
          <w:sz w:val="22"/>
          <w:szCs w:val="22"/>
        </w:rPr>
      </w:pPr>
      <w:r w:rsidRPr="007F5FA1">
        <w:rPr>
          <w:rFonts w:ascii="Arial" w:hAnsi="Arial" w:cs="Arial"/>
          <w:bCs/>
          <w:sz w:val="22"/>
          <w:szCs w:val="22"/>
        </w:rPr>
        <w:t xml:space="preserve">Paslaugų teikimas pradedamas vykdyti tik gavus Užsakovo suderinimą (elektroniniu paštu). </w:t>
      </w:r>
    </w:p>
    <w:p w14:paraId="0EC12D21" w14:textId="7727B2E1" w:rsidR="00AA39C5" w:rsidRPr="00D74642" w:rsidRDefault="00A11A58" w:rsidP="007F5FA1">
      <w:pPr>
        <w:pStyle w:val="Bodytext1"/>
        <w:numPr>
          <w:ilvl w:val="2"/>
          <w:numId w:val="23"/>
        </w:numPr>
        <w:shd w:val="clear" w:color="auto" w:fill="auto"/>
        <w:tabs>
          <w:tab w:val="left" w:pos="284"/>
          <w:tab w:val="left" w:pos="993"/>
          <w:tab w:val="left" w:pos="1134"/>
          <w:tab w:val="left" w:pos="3828"/>
        </w:tabs>
        <w:spacing w:before="0" w:after="0" w:line="240" w:lineRule="auto"/>
        <w:ind w:left="0" w:firstLine="567"/>
        <w:jc w:val="both"/>
        <w:rPr>
          <w:rFonts w:ascii="Arial" w:hAnsi="Arial" w:cs="Arial"/>
          <w:bCs/>
          <w:sz w:val="22"/>
          <w:szCs w:val="22"/>
        </w:rPr>
      </w:pPr>
      <w:r w:rsidRPr="00D74642">
        <w:rPr>
          <w:rFonts w:ascii="Arial" w:hAnsi="Arial" w:cs="Arial"/>
          <w:bCs/>
          <w:sz w:val="22"/>
          <w:szCs w:val="22"/>
        </w:rPr>
        <w:t>Paslaugų teikėjas prieš atvykdamas teikti Paslaugas turi susipažinti su Užsakovo</w:t>
      </w:r>
      <w:r w:rsidR="00AA39C5" w:rsidRPr="00D74642">
        <w:rPr>
          <w:rFonts w:ascii="Arial" w:hAnsi="Arial" w:cs="Arial"/>
          <w:bCs/>
          <w:sz w:val="22"/>
          <w:szCs w:val="22"/>
        </w:rPr>
        <w:t xml:space="preserve"> </w:t>
      </w:r>
      <w:r w:rsidRPr="00D74642">
        <w:rPr>
          <w:rFonts w:ascii="Arial" w:hAnsi="Arial" w:cs="Arial"/>
          <w:bCs/>
          <w:sz w:val="22"/>
          <w:szCs w:val="22"/>
        </w:rPr>
        <w:t xml:space="preserve">nurodytais </w:t>
      </w:r>
      <w:r w:rsidR="00E54E5D" w:rsidRPr="00D74642">
        <w:rPr>
          <w:rFonts w:ascii="Arial" w:hAnsi="Arial" w:cs="Arial"/>
          <w:bCs/>
          <w:sz w:val="22"/>
          <w:szCs w:val="22"/>
        </w:rPr>
        <w:t xml:space="preserve">vidiniais </w:t>
      </w:r>
      <w:r w:rsidRPr="00D74642">
        <w:rPr>
          <w:rFonts w:ascii="Arial" w:hAnsi="Arial" w:cs="Arial"/>
          <w:bCs/>
          <w:sz w:val="22"/>
          <w:szCs w:val="22"/>
        </w:rPr>
        <w:t xml:space="preserve">teisės aktais (visi Užsakovo lokaliniai teisės aktai publikuojami </w:t>
      </w:r>
      <w:hyperlink r:id="rId11" w:history="1">
        <w:r w:rsidR="00AA39C5" w:rsidRPr="00D74642">
          <w:rPr>
            <w:rFonts w:ascii="Arial" w:hAnsi="Arial" w:cs="Arial"/>
            <w:bCs/>
            <w:sz w:val="22"/>
            <w:szCs w:val="22"/>
          </w:rPr>
          <w:t>https://miestogijos.lt/verslui-partneriams-tiekejams-ir-rangovams/</w:t>
        </w:r>
      </w:hyperlink>
      <w:r w:rsidR="00AA39C5" w:rsidRPr="00D74642">
        <w:rPr>
          <w:rFonts w:ascii="Arial" w:hAnsi="Arial" w:cs="Arial"/>
          <w:bCs/>
          <w:sz w:val="22"/>
          <w:szCs w:val="22"/>
        </w:rPr>
        <w:t>.</w:t>
      </w:r>
    </w:p>
    <w:p w14:paraId="287EF5CC" w14:textId="77777777" w:rsidR="00A11A58" w:rsidRPr="00D74642" w:rsidRDefault="00A11A58" w:rsidP="007F5FA1">
      <w:pPr>
        <w:pStyle w:val="Bodytext1"/>
        <w:shd w:val="clear" w:color="auto" w:fill="auto"/>
        <w:tabs>
          <w:tab w:val="left" w:pos="284"/>
          <w:tab w:val="left" w:pos="567"/>
          <w:tab w:val="left" w:pos="635"/>
          <w:tab w:val="left" w:pos="993"/>
          <w:tab w:val="left" w:pos="3828"/>
        </w:tabs>
        <w:spacing w:before="0" w:after="0" w:line="240" w:lineRule="auto"/>
        <w:ind w:right="55" w:firstLine="567"/>
        <w:jc w:val="both"/>
        <w:rPr>
          <w:rFonts w:ascii="Arial" w:hAnsi="Arial" w:cs="Arial"/>
          <w:sz w:val="22"/>
          <w:szCs w:val="22"/>
        </w:rPr>
      </w:pPr>
    </w:p>
    <w:p w14:paraId="29A84F5A" w14:textId="77777777" w:rsidR="00A11A58" w:rsidRPr="00D74642" w:rsidRDefault="00A11A58" w:rsidP="007F5FA1">
      <w:pPr>
        <w:pStyle w:val="Bodytext1"/>
        <w:numPr>
          <w:ilvl w:val="1"/>
          <w:numId w:val="23"/>
        </w:numPr>
        <w:shd w:val="clear" w:color="auto" w:fill="auto"/>
        <w:tabs>
          <w:tab w:val="left" w:pos="284"/>
          <w:tab w:val="left" w:pos="993"/>
          <w:tab w:val="left" w:pos="3828"/>
        </w:tabs>
        <w:spacing w:before="0" w:after="0" w:line="240" w:lineRule="auto"/>
        <w:ind w:left="0" w:firstLine="567"/>
        <w:jc w:val="both"/>
        <w:rPr>
          <w:rFonts w:ascii="Arial" w:hAnsi="Arial" w:cs="Arial"/>
          <w:bCs/>
          <w:sz w:val="22"/>
          <w:szCs w:val="22"/>
        </w:rPr>
      </w:pPr>
      <w:r w:rsidRPr="00D74642">
        <w:rPr>
          <w:rFonts w:ascii="Arial" w:hAnsi="Arial" w:cs="Arial"/>
          <w:bCs/>
          <w:sz w:val="22"/>
          <w:szCs w:val="22"/>
        </w:rPr>
        <w:t>ĮSIPAREIGOJIMŲ VYKDYMO TERMINAI</w:t>
      </w:r>
    </w:p>
    <w:p w14:paraId="64B4189A" w14:textId="73065B4D" w:rsidR="006E6EFC" w:rsidRPr="007F5FA1" w:rsidRDefault="00A11A58" w:rsidP="007F5FA1">
      <w:pPr>
        <w:pStyle w:val="Bodytext1"/>
        <w:numPr>
          <w:ilvl w:val="2"/>
          <w:numId w:val="23"/>
        </w:numPr>
        <w:shd w:val="clear" w:color="auto" w:fill="auto"/>
        <w:tabs>
          <w:tab w:val="left" w:pos="284"/>
          <w:tab w:val="left" w:pos="993"/>
          <w:tab w:val="left" w:pos="1134"/>
          <w:tab w:val="left" w:pos="3828"/>
        </w:tabs>
        <w:spacing w:before="0" w:after="0" w:line="240" w:lineRule="auto"/>
        <w:ind w:left="0" w:firstLine="567"/>
        <w:jc w:val="both"/>
        <w:rPr>
          <w:rFonts w:ascii="Arial" w:hAnsi="Arial" w:cs="Arial"/>
          <w:bCs/>
          <w:sz w:val="22"/>
          <w:szCs w:val="22"/>
        </w:rPr>
      </w:pPr>
      <w:r w:rsidRPr="007F5FA1">
        <w:rPr>
          <w:rFonts w:ascii="Arial" w:hAnsi="Arial" w:cs="Arial"/>
          <w:bCs/>
          <w:sz w:val="22"/>
          <w:szCs w:val="22"/>
        </w:rPr>
        <w:t xml:space="preserve">Paslaugų teikėjas turi pradėti teikti Paslaugas ne vėliau kaip per </w:t>
      </w:r>
      <w:r w:rsidR="00130E13" w:rsidRPr="007F5FA1">
        <w:rPr>
          <w:rFonts w:ascii="Arial" w:hAnsi="Arial" w:cs="Arial"/>
          <w:bCs/>
          <w:sz w:val="22"/>
          <w:szCs w:val="22"/>
        </w:rPr>
        <w:t xml:space="preserve">3 </w:t>
      </w:r>
      <w:r w:rsidR="00DF06C6" w:rsidRPr="007F5FA1">
        <w:rPr>
          <w:rFonts w:ascii="Arial" w:hAnsi="Arial" w:cs="Arial"/>
          <w:bCs/>
          <w:sz w:val="22"/>
          <w:szCs w:val="22"/>
        </w:rPr>
        <w:t>(</w:t>
      </w:r>
      <w:r w:rsidR="00130E13" w:rsidRPr="007F5FA1">
        <w:rPr>
          <w:rFonts w:ascii="Arial" w:hAnsi="Arial" w:cs="Arial"/>
          <w:bCs/>
          <w:sz w:val="22"/>
          <w:szCs w:val="22"/>
        </w:rPr>
        <w:t>tris</w:t>
      </w:r>
      <w:r w:rsidR="00DF06C6" w:rsidRPr="007F5FA1">
        <w:rPr>
          <w:rFonts w:ascii="Arial" w:hAnsi="Arial" w:cs="Arial"/>
          <w:bCs/>
          <w:sz w:val="22"/>
          <w:szCs w:val="22"/>
        </w:rPr>
        <w:t>)</w:t>
      </w:r>
      <w:r w:rsidR="00227622" w:rsidRPr="007F5FA1">
        <w:rPr>
          <w:rFonts w:ascii="Arial" w:hAnsi="Arial" w:cs="Arial"/>
          <w:bCs/>
          <w:sz w:val="22"/>
          <w:szCs w:val="22"/>
        </w:rPr>
        <w:t xml:space="preserve"> darbo dienas</w:t>
      </w:r>
      <w:r w:rsidRPr="007F5FA1">
        <w:rPr>
          <w:rFonts w:ascii="Arial" w:hAnsi="Arial" w:cs="Arial"/>
          <w:bCs/>
          <w:sz w:val="22"/>
          <w:szCs w:val="22"/>
        </w:rPr>
        <w:t xml:space="preserve"> nuo užsakymo suderinimo momento</w:t>
      </w:r>
      <w:r w:rsidR="006E6EFC" w:rsidRPr="007F5FA1">
        <w:rPr>
          <w:rFonts w:ascii="Arial" w:hAnsi="Arial" w:cs="Arial"/>
          <w:bCs/>
          <w:sz w:val="22"/>
          <w:szCs w:val="22"/>
        </w:rPr>
        <w:t>.</w:t>
      </w:r>
    </w:p>
    <w:p w14:paraId="38F90B09" w14:textId="04150CE2" w:rsidR="00A11A58" w:rsidRPr="007F5FA1" w:rsidRDefault="006E6EFC" w:rsidP="007F5FA1">
      <w:pPr>
        <w:pStyle w:val="Bodytext1"/>
        <w:numPr>
          <w:ilvl w:val="2"/>
          <w:numId w:val="23"/>
        </w:numPr>
        <w:shd w:val="clear" w:color="auto" w:fill="auto"/>
        <w:tabs>
          <w:tab w:val="left" w:pos="284"/>
          <w:tab w:val="left" w:pos="993"/>
          <w:tab w:val="left" w:pos="1134"/>
          <w:tab w:val="left" w:pos="3828"/>
        </w:tabs>
        <w:spacing w:before="0" w:after="0" w:line="240" w:lineRule="auto"/>
        <w:ind w:left="0" w:firstLine="567"/>
        <w:jc w:val="both"/>
        <w:rPr>
          <w:rFonts w:ascii="Arial" w:hAnsi="Arial" w:cs="Arial"/>
          <w:bCs/>
          <w:sz w:val="22"/>
          <w:szCs w:val="22"/>
        </w:rPr>
      </w:pPr>
      <w:r w:rsidRPr="007F5FA1">
        <w:rPr>
          <w:rFonts w:ascii="Arial" w:hAnsi="Arial" w:cs="Arial"/>
          <w:bCs/>
          <w:sz w:val="22"/>
          <w:szCs w:val="22"/>
        </w:rPr>
        <w:t xml:space="preserve">Paslaugų teikimo terminas </w:t>
      </w:r>
      <w:r w:rsidR="00E54E5D">
        <w:rPr>
          <w:rFonts w:ascii="Arial" w:hAnsi="Arial" w:cs="Arial"/>
          <w:bCs/>
          <w:sz w:val="22"/>
          <w:szCs w:val="22"/>
        </w:rPr>
        <w:t>turi būti</w:t>
      </w:r>
      <w:r w:rsidR="00E54E5D" w:rsidRPr="007F5FA1">
        <w:rPr>
          <w:rFonts w:ascii="Arial" w:hAnsi="Arial" w:cs="Arial"/>
          <w:bCs/>
          <w:sz w:val="22"/>
          <w:szCs w:val="22"/>
        </w:rPr>
        <w:t xml:space="preserve"> </w:t>
      </w:r>
      <w:r w:rsidR="005F4D38" w:rsidRPr="007F5FA1">
        <w:rPr>
          <w:rFonts w:ascii="Arial" w:hAnsi="Arial" w:cs="Arial"/>
          <w:bCs/>
          <w:sz w:val="22"/>
          <w:szCs w:val="22"/>
        </w:rPr>
        <w:t xml:space="preserve">ne ilgesnis kaip </w:t>
      </w:r>
      <w:r w:rsidR="00DF0559" w:rsidRPr="007F5FA1">
        <w:rPr>
          <w:rFonts w:ascii="Arial" w:hAnsi="Arial" w:cs="Arial"/>
          <w:bCs/>
          <w:sz w:val="22"/>
          <w:szCs w:val="22"/>
        </w:rPr>
        <w:t>10</w:t>
      </w:r>
      <w:r w:rsidR="00295BCE" w:rsidRPr="007F5FA1">
        <w:rPr>
          <w:rFonts w:ascii="Arial" w:hAnsi="Arial" w:cs="Arial"/>
          <w:bCs/>
          <w:sz w:val="22"/>
          <w:szCs w:val="22"/>
        </w:rPr>
        <w:t xml:space="preserve"> (dešimt)</w:t>
      </w:r>
      <w:r w:rsidR="005F4D38" w:rsidRPr="007F5FA1">
        <w:rPr>
          <w:rFonts w:ascii="Arial" w:hAnsi="Arial" w:cs="Arial"/>
          <w:bCs/>
          <w:sz w:val="22"/>
          <w:szCs w:val="22"/>
        </w:rPr>
        <w:t xml:space="preserve"> k</w:t>
      </w:r>
      <w:r w:rsidR="00295BCE" w:rsidRPr="007F5FA1">
        <w:rPr>
          <w:rFonts w:ascii="Arial" w:hAnsi="Arial" w:cs="Arial"/>
          <w:bCs/>
          <w:sz w:val="22"/>
          <w:szCs w:val="22"/>
        </w:rPr>
        <w:t>alendorinių</w:t>
      </w:r>
      <w:r w:rsidR="001C7F5A" w:rsidRPr="007F5FA1">
        <w:rPr>
          <w:rFonts w:ascii="Arial" w:hAnsi="Arial" w:cs="Arial"/>
          <w:bCs/>
          <w:sz w:val="22"/>
          <w:szCs w:val="22"/>
        </w:rPr>
        <w:t xml:space="preserve"> </w:t>
      </w:r>
      <w:r w:rsidR="005F4D38" w:rsidRPr="007F5FA1">
        <w:rPr>
          <w:rFonts w:ascii="Arial" w:hAnsi="Arial" w:cs="Arial"/>
          <w:bCs/>
          <w:sz w:val="22"/>
          <w:szCs w:val="22"/>
        </w:rPr>
        <w:t>d</w:t>
      </w:r>
      <w:r w:rsidR="00295BCE" w:rsidRPr="007F5FA1">
        <w:rPr>
          <w:rFonts w:ascii="Arial" w:hAnsi="Arial" w:cs="Arial"/>
          <w:bCs/>
          <w:sz w:val="22"/>
          <w:szCs w:val="22"/>
        </w:rPr>
        <w:t>ienų</w:t>
      </w:r>
      <w:r w:rsidR="005F4D38" w:rsidRPr="007F5FA1">
        <w:rPr>
          <w:rFonts w:ascii="Arial" w:hAnsi="Arial" w:cs="Arial"/>
          <w:bCs/>
          <w:sz w:val="22"/>
          <w:szCs w:val="22"/>
        </w:rPr>
        <w:t xml:space="preserve"> nuo užsakymo pateikimo dienos</w:t>
      </w:r>
      <w:r w:rsidR="00EC4A2B" w:rsidRPr="007F5FA1">
        <w:rPr>
          <w:rFonts w:ascii="Arial" w:hAnsi="Arial" w:cs="Arial"/>
          <w:bCs/>
          <w:sz w:val="22"/>
          <w:szCs w:val="22"/>
        </w:rPr>
        <w:t>, tačiau</w:t>
      </w:r>
      <w:r w:rsidR="005F4D38" w:rsidRPr="007F5FA1">
        <w:rPr>
          <w:rFonts w:ascii="Arial" w:hAnsi="Arial" w:cs="Arial"/>
          <w:bCs/>
          <w:sz w:val="22"/>
          <w:szCs w:val="22"/>
        </w:rPr>
        <w:t xml:space="preserve"> Paslaugų teikėjui pateikus įrodymus, </w:t>
      </w:r>
      <w:r w:rsidR="00DF0559" w:rsidRPr="007F5FA1">
        <w:rPr>
          <w:rFonts w:ascii="Arial" w:hAnsi="Arial" w:cs="Arial"/>
          <w:bCs/>
          <w:sz w:val="22"/>
          <w:szCs w:val="22"/>
        </w:rPr>
        <w:t xml:space="preserve">kad </w:t>
      </w:r>
      <w:r w:rsidR="005F4D38" w:rsidRPr="007F5FA1">
        <w:rPr>
          <w:rFonts w:ascii="Arial" w:hAnsi="Arial" w:cs="Arial"/>
          <w:bCs/>
          <w:sz w:val="22"/>
          <w:szCs w:val="22"/>
        </w:rPr>
        <w:t>nurodytu terminu pagrįstai negali suteikti Paslaugų, gali būti nustatomas kitas su Užsakovu sutartas terminas</w:t>
      </w:r>
      <w:r w:rsidR="00DF0559" w:rsidRPr="007F5FA1">
        <w:rPr>
          <w:rFonts w:ascii="Arial" w:hAnsi="Arial" w:cs="Arial"/>
          <w:bCs/>
          <w:sz w:val="22"/>
          <w:szCs w:val="22"/>
        </w:rPr>
        <w:t>.</w:t>
      </w:r>
      <w:r w:rsidR="00A11A58" w:rsidRPr="007F5FA1">
        <w:rPr>
          <w:rFonts w:ascii="Arial" w:hAnsi="Arial" w:cs="Arial"/>
          <w:bCs/>
          <w:sz w:val="22"/>
          <w:szCs w:val="22"/>
        </w:rPr>
        <w:t xml:space="preserve"> </w:t>
      </w:r>
    </w:p>
    <w:p w14:paraId="551E7441" w14:textId="369BF6CB" w:rsidR="00A11A58" w:rsidRPr="007F5FA1" w:rsidRDefault="00A11A58" w:rsidP="007F5FA1">
      <w:pPr>
        <w:pStyle w:val="Bodytext1"/>
        <w:numPr>
          <w:ilvl w:val="2"/>
          <w:numId w:val="23"/>
        </w:numPr>
        <w:shd w:val="clear" w:color="auto" w:fill="auto"/>
        <w:tabs>
          <w:tab w:val="left" w:pos="284"/>
          <w:tab w:val="left" w:pos="993"/>
          <w:tab w:val="left" w:pos="1134"/>
          <w:tab w:val="left" w:pos="3828"/>
        </w:tabs>
        <w:spacing w:before="0" w:after="0" w:line="240" w:lineRule="auto"/>
        <w:ind w:left="0" w:firstLine="567"/>
        <w:jc w:val="both"/>
        <w:rPr>
          <w:rFonts w:ascii="Arial" w:hAnsi="Arial" w:cs="Arial"/>
          <w:bCs/>
          <w:sz w:val="22"/>
          <w:szCs w:val="22"/>
        </w:rPr>
      </w:pPr>
      <w:r w:rsidRPr="007F5FA1">
        <w:rPr>
          <w:rFonts w:ascii="Arial" w:hAnsi="Arial" w:cs="Arial"/>
          <w:bCs/>
          <w:sz w:val="22"/>
          <w:szCs w:val="22"/>
        </w:rPr>
        <w:t xml:space="preserve">Jeigu Paslaugų </w:t>
      </w:r>
      <w:r w:rsidR="00E54E5D" w:rsidRPr="007F5FA1">
        <w:rPr>
          <w:rFonts w:ascii="Arial" w:hAnsi="Arial" w:cs="Arial"/>
          <w:bCs/>
          <w:sz w:val="22"/>
          <w:szCs w:val="22"/>
        </w:rPr>
        <w:t>t</w:t>
      </w:r>
      <w:r w:rsidR="00E54E5D">
        <w:rPr>
          <w:rFonts w:ascii="Arial" w:hAnsi="Arial" w:cs="Arial"/>
          <w:bCs/>
          <w:sz w:val="22"/>
          <w:szCs w:val="22"/>
        </w:rPr>
        <w:t>ei</w:t>
      </w:r>
      <w:r w:rsidR="00E54E5D" w:rsidRPr="007F5FA1">
        <w:rPr>
          <w:rFonts w:ascii="Arial" w:hAnsi="Arial" w:cs="Arial"/>
          <w:bCs/>
          <w:sz w:val="22"/>
          <w:szCs w:val="22"/>
        </w:rPr>
        <w:t xml:space="preserve">kėjas </w:t>
      </w:r>
      <w:r w:rsidRPr="007F5FA1">
        <w:rPr>
          <w:rFonts w:ascii="Arial" w:hAnsi="Arial" w:cs="Arial"/>
          <w:bCs/>
          <w:sz w:val="22"/>
          <w:szCs w:val="22"/>
        </w:rPr>
        <w:t xml:space="preserve">tuo metu neturi Paslaugų teikimui reikalingų </w:t>
      </w:r>
      <w:r w:rsidR="00CC2324" w:rsidRPr="007F5FA1">
        <w:rPr>
          <w:rFonts w:ascii="Arial" w:hAnsi="Arial" w:cs="Arial"/>
          <w:bCs/>
          <w:sz w:val="22"/>
          <w:szCs w:val="22"/>
        </w:rPr>
        <w:t>Prekių</w:t>
      </w:r>
      <w:r w:rsidRPr="007F5FA1">
        <w:rPr>
          <w:rFonts w:ascii="Arial" w:hAnsi="Arial" w:cs="Arial"/>
          <w:bCs/>
          <w:sz w:val="22"/>
          <w:szCs w:val="22"/>
        </w:rPr>
        <w:t xml:space="preserve">, Paslaugų teikimo terminas suderinamas atskiru Užsakovo ir Paslaugų teikėjo susitarimu, tačiau šis terminas negali būti ilgesnis kaip 30 (trisdešimt) kalendorinių dienų. </w:t>
      </w:r>
    </w:p>
    <w:p w14:paraId="0C5EB756" w14:textId="77777777" w:rsidR="00A11A58" w:rsidRPr="00FA3ABD" w:rsidRDefault="00A11A58" w:rsidP="007F5FA1">
      <w:pPr>
        <w:pStyle w:val="Sraopastraipa"/>
        <w:tabs>
          <w:tab w:val="left" w:pos="284"/>
          <w:tab w:val="left" w:pos="993"/>
        </w:tabs>
        <w:ind w:left="0" w:firstLine="567"/>
        <w:jc w:val="both"/>
        <w:rPr>
          <w:rFonts w:ascii="Arial" w:eastAsia="Calibri" w:hAnsi="Arial" w:cs="Arial"/>
          <w:color w:val="auto"/>
          <w:sz w:val="22"/>
          <w:szCs w:val="22"/>
          <w:lang w:eastAsia="en-US"/>
        </w:rPr>
      </w:pPr>
    </w:p>
    <w:p w14:paraId="28AC09ED" w14:textId="77777777" w:rsidR="00A11A58" w:rsidRPr="007F5FA1" w:rsidRDefault="00A11A58" w:rsidP="007F5FA1">
      <w:pPr>
        <w:pStyle w:val="Bodytext1"/>
        <w:numPr>
          <w:ilvl w:val="1"/>
          <w:numId w:val="23"/>
        </w:numPr>
        <w:shd w:val="clear" w:color="auto" w:fill="auto"/>
        <w:tabs>
          <w:tab w:val="left" w:pos="284"/>
          <w:tab w:val="left" w:pos="993"/>
          <w:tab w:val="left" w:pos="3828"/>
        </w:tabs>
        <w:spacing w:before="0" w:after="0" w:line="240" w:lineRule="auto"/>
        <w:ind w:left="0" w:firstLine="567"/>
        <w:jc w:val="both"/>
        <w:rPr>
          <w:rFonts w:ascii="Arial" w:hAnsi="Arial" w:cs="Arial"/>
          <w:bCs/>
          <w:sz w:val="22"/>
          <w:szCs w:val="22"/>
        </w:rPr>
      </w:pPr>
      <w:r w:rsidRPr="007F5FA1">
        <w:rPr>
          <w:rFonts w:ascii="Arial" w:hAnsi="Arial" w:cs="Arial"/>
          <w:bCs/>
          <w:sz w:val="22"/>
          <w:szCs w:val="22"/>
        </w:rPr>
        <w:t>PASLAUGŲ PERDAVIMO – PRIĖMIMO TVARKA</w:t>
      </w:r>
    </w:p>
    <w:p w14:paraId="6B059EF7" w14:textId="75E93AA0" w:rsidR="00A11A58" w:rsidRPr="007F5FA1" w:rsidRDefault="00A11A58" w:rsidP="007F5FA1">
      <w:pPr>
        <w:pStyle w:val="Bodytext1"/>
        <w:numPr>
          <w:ilvl w:val="2"/>
          <w:numId w:val="23"/>
        </w:numPr>
        <w:shd w:val="clear" w:color="auto" w:fill="auto"/>
        <w:tabs>
          <w:tab w:val="left" w:pos="284"/>
          <w:tab w:val="left" w:pos="993"/>
          <w:tab w:val="left" w:pos="1134"/>
          <w:tab w:val="left" w:pos="3828"/>
        </w:tabs>
        <w:spacing w:before="0" w:after="0" w:line="240" w:lineRule="auto"/>
        <w:ind w:left="0" w:firstLine="567"/>
        <w:jc w:val="both"/>
        <w:rPr>
          <w:rFonts w:ascii="Arial" w:hAnsi="Arial" w:cs="Arial"/>
          <w:bCs/>
          <w:sz w:val="22"/>
          <w:szCs w:val="22"/>
        </w:rPr>
      </w:pPr>
      <w:r w:rsidRPr="00FA3ABD">
        <w:rPr>
          <w:rFonts w:ascii="Arial" w:eastAsia="Calibri" w:hAnsi="Arial" w:cs="Arial"/>
          <w:sz w:val="22"/>
          <w:szCs w:val="22"/>
        </w:rPr>
        <w:t xml:space="preserve">Paslaugų </w:t>
      </w:r>
      <w:r w:rsidR="00DF06C6" w:rsidRPr="00FA3ABD">
        <w:rPr>
          <w:rFonts w:ascii="Arial" w:eastAsia="Calibri" w:hAnsi="Arial" w:cs="Arial"/>
          <w:sz w:val="22"/>
          <w:szCs w:val="22"/>
        </w:rPr>
        <w:t>suteikimas</w:t>
      </w:r>
      <w:r w:rsidRPr="00FA3ABD">
        <w:rPr>
          <w:rFonts w:ascii="Arial" w:eastAsia="Calibri" w:hAnsi="Arial" w:cs="Arial"/>
          <w:sz w:val="22"/>
          <w:szCs w:val="22"/>
        </w:rPr>
        <w:t xml:space="preserve"> fiksuojamas </w:t>
      </w:r>
      <w:r w:rsidR="00E54E5D">
        <w:rPr>
          <w:rFonts w:ascii="Arial" w:eastAsia="Calibri" w:hAnsi="Arial" w:cs="Arial"/>
          <w:sz w:val="22"/>
          <w:szCs w:val="22"/>
        </w:rPr>
        <w:t>Suteiktų p</w:t>
      </w:r>
      <w:r w:rsidR="00E54E5D" w:rsidRPr="00FA3ABD">
        <w:rPr>
          <w:rFonts w:ascii="Arial" w:eastAsia="Calibri" w:hAnsi="Arial" w:cs="Arial"/>
          <w:sz w:val="22"/>
          <w:szCs w:val="22"/>
        </w:rPr>
        <w:t xml:space="preserve">aslaugų </w:t>
      </w:r>
      <w:r w:rsidRPr="00FA3ABD">
        <w:rPr>
          <w:rFonts w:ascii="Arial" w:eastAsia="Calibri" w:hAnsi="Arial" w:cs="Arial"/>
          <w:sz w:val="22"/>
          <w:szCs w:val="22"/>
        </w:rPr>
        <w:t>perdavimo - priėmimo aktu</w:t>
      </w:r>
      <w:r w:rsidR="00E54E5D">
        <w:rPr>
          <w:rFonts w:ascii="Arial" w:eastAsia="Calibri" w:hAnsi="Arial" w:cs="Arial"/>
          <w:sz w:val="22"/>
          <w:szCs w:val="22"/>
        </w:rPr>
        <w:t xml:space="preserve"> </w:t>
      </w:r>
      <w:r w:rsidR="00E54E5D">
        <w:rPr>
          <w:rFonts w:ascii="Arial" w:hAnsi="Arial" w:cs="Arial"/>
          <w:bCs/>
          <w:sz w:val="22"/>
          <w:szCs w:val="22"/>
        </w:rPr>
        <w:t>(TS Priedas Nr. 3)</w:t>
      </w:r>
      <w:r w:rsidRPr="00FA3ABD">
        <w:rPr>
          <w:rFonts w:ascii="Arial" w:eastAsia="Calibri" w:hAnsi="Arial" w:cs="Arial"/>
          <w:sz w:val="22"/>
          <w:szCs w:val="22"/>
        </w:rPr>
        <w:t xml:space="preserve">, pasirašomu po </w:t>
      </w:r>
      <w:r w:rsidRPr="007F5FA1">
        <w:rPr>
          <w:rFonts w:ascii="Arial" w:hAnsi="Arial" w:cs="Arial"/>
          <w:bCs/>
          <w:sz w:val="22"/>
          <w:szCs w:val="22"/>
        </w:rPr>
        <w:t>Paslaugų suteikimo</w:t>
      </w:r>
      <w:r w:rsidR="002C1528" w:rsidRPr="007F5FA1">
        <w:rPr>
          <w:rFonts w:ascii="Arial" w:hAnsi="Arial" w:cs="Arial"/>
          <w:bCs/>
          <w:sz w:val="22"/>
          <w:szCs w:val="22"/>
        </w:rPr>
        <w:t>.</w:t>
      </w:r>
    </w:p>
    <w:p w14:paraId="51B049B6" w14:textId="45B9B419" w:rsidR="00A11A58" w:rsidRDefault="008C6B90" w:rsidP="007F5FA1">
      <w:pPr>
        <w:pStyle w:val="Bodytext1"/>
        <w:numPr>
          <w:ilvl w:val="2"/>
          <w:numId w:val="23"/>
        </w:numPr>
        <w:shd w:val="clear" w:color="auto" w:fill="auto"/>
        <w:tabs>
          <w:tab w:val="left" w:pos="284"/>
          <w:tab w:val="left" w:pos="993"/>
          <w:tab w:val="left" w:pos="1134"/>
          <w:tab w:val="left" w:pos="3828"/>
        </w:tabs>
        <w:spacing w:before="0" w:after="0" w:line="240" w:lineRule="auto"/>
        <w:ind w:left="0" w:firstLine="567"/>
        <w:jc w:val="both"/>
        <w:rPr>
          <w:rFonts w:ascii="Arial" w:hAnsi="Arial" w:cs="Arial"/>
          <w:bCs/>
          <w:sz w:val="22"/>
          <w:szCs w:val="22"/>
        </w:rPr>
      </w:pPr>
      <w:r w:rsidRPr="007F5FA1">
        <w:rPr>
          <w:rFonts w:ascii="Arial" w:hAnsi="Arial" w:cs="Arial"/>
          <w:bCs/>
          <w:sz w:val="22"/>
          <w:szCs w:val="22"/>
        </w:rPr>
        <w:t>Paslaugų teikėjui</w:t>
      </w:r>
      <w:r w:rsidR="004B397F" w:rsidRPr="007F5FA1">
        <w:rPr>
          <w:rFonts w:ascii="Arial" w:hAnsi="Arial" w:cs="Arial"/>
          <w:bCs/>
          <w:sz w:val="22"/>
          <w:szCs w:val="22"/>
        </w:rPr>
        <w:t xml:space="preserve"> perduodant Paslaugas, </w:t>
      </w:r>
      <w:r w:rsidR="00A11A58" w:rsidRPr="007F5FA1">
        <w:rPr>
          <w:rFonts w:ascii="Arial" w:hAnsi="Arial" w:cs="Arial"/>
          <w:bCs/>
          <w:sz w:val="22"/>
          <w:szCs w:val="22"/>
        </w:rPr>
        <w:t xml:space="preserve">Užsakovui pareikalavus </w:t>
      </w:r>
      <w:r w:rsidR="004B397F" w:rsidRPr="007F5FA1">
        <w:rPr>
          <w:rFonts w:ascii="Arial" w:hAnsi="Arial" w:cs="Arial"/>
          <w:bCs/>
          <w:sz w:val="22"/>
          <w:szCs w:val="22"/>
        </w:rPr>
        <w:t xml:space="preserve">turi būti </w:t>
      </w:r>
      <w:r w:rsidR="00F343B2" w:rsidRPr="007F5FA1">
        <w:rPr>
          <w:rFonts w:ascii="Arial" w:hAnsi="Arial" w:cs="Arial"/>
          <w:bCs/>
          <w:sz w:val="22"/>
          <w:szCs w:val="22"/>
        </w:rPr>
        <w:t xml:space="preserve">perduoti visi </w:t>
      </w:r>
      <w:r w:rsidR="004B397F" w:rsidRPr="007F5FA1">
        <w:rPr>
          <w:rFonts w:ascii="Arial" w:hAnsi="Arial" w:cs="Arial"/>
          <w:bCs/>
          <w:sz w:val="22"/>
          <w:szCs w:val="22"/>
        </w:rPr>
        <w:t>Paslaugų teikimo metu panaudotų prekių</w:t>
      </w:r>
      <w:r w:rsidR="00E87F49" w:rsidRPr="007F5FA1">
        <w:rPr>
          <w:rFonts w:ascii="Arial" w:hAnsi="Arial" w:cs="Arial"/>
          <w:bCs/>
          <w:sz w:val="22"/>
          <w:szCs w:val="22"/>
        </w:rPr>
        <w:t xml:space="preserve"> dokumentai</w:t>
      </w:r>
      <w:r w:rsidR="004B397F" w:rsidRPr="007F5FA1">
        <w:rPr>
          <w:rFonts w:ascii="Arial" w:hAnsi="Arial" w:cs="Arial"/>
          <w:bCs/>
          <w:sz w:val="22"/>
          <w:szCs w:val="22"/>
        </w:rPr>
        <w:t xml:space="preserve"> </w:t>
      </w:r>
      <w:r w:rsidR="00736971" w:rsidRPr="007F5FA1">
        <w:rPr>
          <w:rFonts w:ascii="Arial" w:hAnsi="Arial" w:cs="Arial"/>
          <w:bCs/>
          <w:sz w:val="22"/>
          <w:szCs w:val="22"/>
        </w:rPr>
        <w:t>(</w:t>
      </w:r>
      <w:r w:rsidR="0046073A" w:rsidRPr="007F5FA1">
        <w:rPr>
          <w:rFonts w:ascii="Arial" w:hAnsi="Arial" w:cs="Arial"/>
          <w:bCs/>
          <w:sz w:val="22"/>
          <w:szCs w:val="22"/>
        </w:rPr>
        <w:t>Prekių</w:t>
      </w:r>
      <w:r w:rsidR="00A11A58" w:rsidRPr="007F5FA1">
        <w:rPr>
          <w:rFonts w:ascii="Arial" w:hAnsi="Arial" w:cs="Arial"/>
          <w:bCs/>
          <w:sz w:val="22"/>
          <w:szCs w:val="22"/>
        </w:rPr>
        <w:t xml:space="preserve"> pirkimo dokumentų </w:t>
      </w:r>
      <w:r w:rsidR="00876652" w:rsidRPr="007F5FA1">
        <w:rPr>
          <w:rFonts w:ascii="Arial" w:hAnsi="Arial" w:cs="Arial"/>
          <w:bCs/>
          <w:sz w:val="22"/>
          <w:szCs w:val="22"/>
        </w:rPr>
        <w:t>kopijos</w:t>
      </w:r>
      <w:r w:rsidR="00736971" w:rsidRPr="007F5FA1">
        <w:rPr>
          <w:rFonts w:ascii="Arial" w:hAnsi="Arial" w:cs="Arial"/>
          <w:bCs/>
          <w:sz w:val="22"/>
          <w:szCs w:val="22"/>
        </w:rPr>
        <w:t>,</w:t>
      </w:r>
      <w:r w:rsidR="00A11A58" w:rsidRPr="007F5FA1">
        <w:rPr>
          <w:rFonts w:ascii="Arial" w:hAnsi="Arial" w:cs="Arial"/>
          <w:bCs/>
          <w:sz w:val="22"/>
          <w:szCs w:val="22"/>
        </w:rPr>
        <w:t xml:space="preserve"> </w:t>
      </w:r>
      <w:r w:rsidR="00876652" w:rsidRPr="007F5FA1">
        <w:rPr>
          <w:rFonts w:ascii="Arial" w:hAnsi="Arial" w:cs="Arial"/>
          <w:bCs/>
          <w:sz w:val="22"/>
          <w:szCs w:val="22"/>
        </w:rPr>
        <w:t>P</w:t>
      </w:r>
      <w:r w:rsidR="00C60CA8" w:rsidRPr="007F5FA1">
        <w:rPr>
          <w:rFonts w:ascii="Arial" w:hAnsi="Arial" w:cs="Arial"/>
          <w:bCs/>
          <w:sz w:val="22"/>
          <w:szCs w:val="22"/>
        </w:rPr>
        <w:t xml:space="preserve">rekių </w:t>
      </w:r>
      <w:r w:rsidR="00A11A58" w:rsidRPr="007F5FA1">
        <w:rPr>
          <w:rFonts w:ascii="Arial" w:hAnsi="Arial" w:cs="Arial"/>
          <w:bCs/>
          <w:sz w:val="22"/>
          <w:szCs w:val="22"/>
        </w:rPr>
        <w:t xml:space="preserve">gamintojo </w:t>
      </w:r>
      <w:r w:rsidR="00876652" w:rsidRPr="007F5FA1">
        <w:rPr>
          <w:rFonts w:ascii="Arial" w:hAnsi="Arial" w:cs="Arial"/>
          <w:bCs/>
          <w:sz w:val="22"/>
          <w:szCs w:val="22"/>
        </w:rPr>
        <w:t>sertifikatai ar atitikties deklar</w:t>
      </w:r>
      <w:r w:rsidR="00736971" w:rsidRPr="007F5FA1">
        <w:rPr>
          <w:rFonts w:ascii="Arial" w:hAnsi="Arial" w:cs="Arial"/>
          <w:bCs/>
          <w:sz w:val="22"/>
          <w:szCs w:val="22"/>
        </w:rPr>
        <w:t>a</w:t>
      </w:r>
      <w:r w:rsidR="00876652" w:rsidRPr="007F5FA1">
        <w:rPr>
          <w:rFonts w:ascii="Arial" w:hAnsi="Arial" w:cs="Arial"/>
          <w:bCs/>
          <w:sz w:val="22"/>
          <w:szCs w:val="22"/>
        </w:rPr>
        <w:t>cijos</w:t>
      </w:r>
      <w:r w:rsidR="00736971" w:rsidRPr="007F5FA1">
        <w:rPr>
          <w:rFonts w:ascii="Arial" w:hAnsi="Arial" w:cs="Arial"/>
          <w:bCs/>
          <w:sz w:val="22"/>
          <w:szCs w:val="22"/>
        </w:rPr>
        <w:t>)</w:t>
      </w:r>
      <w:r w:rsidR="00A11A58" w:rsidRPr="007F5FA1">
        <w:rPr>
          <w:rFonts w:ascii="Arial" w:hAnsi="Arial" w:cs="Arial"/>
          <w:bCs/>
          <w:sz w:val="22"/>
          <w:szCs w:val="22"/>
        </w:rPr>
        <w:t>.</w:t>
      </w:r>
    </w:p>
    <w:p w14:paraId="0D132B80" w14:textId="77777777" w:rsidR="00E54E5D" w:rsidRPr="007F5FA1" w:rsidRDefault="00E54E5D" w:rsidP="00E54E5D">
      <w:pPr>
        <w:pStyle w:val="Bodytext1"/>
        <w:shd w:val="clear" w:color="auto" w:fill="auto"/>
        <w:tabs>
          <w:tab w:val="left" w:pos="284"/>
          <w:tab w:val="left" w:pos="993"/>
          <w:tab w:val="left" w:pos="1134"/>
          <w:tab w:val="left" w:pos="3828"/>
        </w:tabs>
        <w:spacing w:before="0" w:after="0" w:line="240" w:lineRule="auto"/>
        <w:ind w:left="567" w:firstLine="0"/>
        <w:jc w:val="both"/>
        <w:rPr>
          <w:rFonts w:ascii="Arial" w:hAnsi="Arial" w:cs="Arial"/>
          <w:bCs/>
          <w:sz w:val="22"/>
          <w:szCs w:val="22"/>
        </w:rPr>
      </w:pPr>
    </w:p>
    <w:p w14:paraId="7308BF2E" w14:textId="77777777" w:rsidR="00A11A58" w:rsidRPr="007F5FA1" w:rsidRDefault="00A11A58" w:rsidP="007F5FA1">
      <w:pPr>
        <w:pStyle w:val="Bodytext1"/>
        <w:numPr>
          <w:ilvl w:val="1"/>
          <w:numId w:val="23"/>
        </w:numPr>
        <w:shd w:val="clear" w:color="auto" w:fill="auto"/>
        <w:tabs>
          <w:tab w:val="left" w:pos="284"/>
          <w:tab w:val="left" w:pos="993"/>
          <w:tab w:val="left" w:pos="3828"/>
        </w:tabs>
        <w:spacing w:before="0" w:after="0" w:line="240" w:lineRule="auto"/>
        <w:ind w:left="0" w:firstLine="567"/>
        <w:jc w:val="both"/>
        <w:rPr>
          <w:rFonts w:ascii="Arial" w:hAnsi="Arial" w:cs="Arial"/>
          <w:bCs/>
          <w:sz w:val="22"/>
          <w:szCs w:val="22"/>
        </w:rPr>
      </w:pPr>
      <w:r w:rsidRPr="007F5FA1">
        <w:rPr>
          <w:rFonts w:ascii="Arial" w:hAnsi="Arial" w:cs="Arial"/>
          <w:bCs/>
          <w:sz w:val="22"/>
          <w:szCs w:val="22"/>
        </w:rPr>
        <w:t>GARANTIJA</w:t>
      </w:r>
    </w:p>
    <w:p w14:paraId="319B2F6A" w14:textId="7DFF4AFC" w:rsidR="00A11A58" w:rsidRPr="007F5FA1" w:rsidRDefault="00A11A58" w:rsidP="007F5FA1">
      <w:pPr>
        <w:pStyle w:val="Bodytext1"/>
        <w:numPr>
          <w:ilvl w:val="2"/>
          <w:numId w:val="23"/>
        </w:numPr>
        <w:shd w:val="clear" w:color="auto" w:fill="auto"/>
        <w:tabs>
          <w:tab w:val="left" w:pos="284"/>
          <w:tab w:val="left" w:pos="993"/>
          <w:tab w:val="left" w:pos="1134"/>
          <w:tab w:val="left" w:pos="3828"/>
        </w:tabs>
        <w:spacing w:before="0" w:after="0" w:line="240" w:lineRule="auto"/>
        <w:ind w:left="0" w:firstLine="567"/>
        <w:jc w:val="both"/>
        <w:rPr>
          <w:rFonts w:ascii="Arial" w:hAnsi="Arial" w:cs="Arial"/>
          <w:bCs/>
          <w:sz w:val="22"/>
          <w:szCs w:val="22"/>
        </w:rPr>
      </w:pPr>
      <w:r w:rsidRPr="007F5FA1">
        <w:rPr>
          <w:rFonts w:ascii="Arial" w:hAnsi="Arial" w:cs="Arial"/>
          <w:bCs/>
          <w:sz w:val="22"/>
          <w:szCs w:val="22"/>
        </w:rPr>
        <w:t xml:space="preserve">Paslaugų teikėjas suteiktoms Paslaugoms turi suteikti šiuos garantijos terminus, kurie skaičiuojami nuo </w:t>
      </w:r>
      <w:r w:rsidR="00E54E5D">
        <w:rPr>
          <w:rFonts w:ascii="Arial" w:hAnsi="Arial" w:cs="Arial"/>
          <w:bCs/>
          <w:sz w:val="22"/>
          <w:szCs w:val="22"/>
        </w:rPr>
        <w:t>S</w:t>
      </w:r>
      <w:r w:rsidR="00E54E5D" w:rsidRPr="007F5FA1">
        <w:rPr>
          <w:rFonts w:ascii="Arial" w:hAnsi="Arial" w:cs="Arial"/>
          <w:bCs/>
          <w:sz w:val="22"/>
          <w:szCs w:val="22"/>
        </w:rPr>
        <w:t xml:space="preserve">uteiktų </w:t>
      </w:r>
      <w:r w:rsidR="00E54E5D">
        <w:rPr>
          <w:rFonts w:ascii="Arial" w:hAnsi="Arial" w:cs="Arial"/>
          <w:bCs/>
          <w:sz w:val="22"/>
          <w:szCs w:val="22"/>
        </w:rPr>
        <w:t>p</w:t>
      </w:r>
      <w:r w:rsidR="00E54E5D" w:rsidRPr="007F5FA1">
        <w:rPr>
          <w:rFonts w:ascii="Arial" w:hAnsi="Arial" w:cs="Arial"/>
          <w:bCs/>
          <w:sz w:val="22"/>
          <w:szCs w:val="22"/>
        </w:rPr>
        <w:t xml:space="preserve">aslaugų </w:t>
      </w:r>
      <w:r w:rsidRPr="007F5FA1">
        <w:rPr>
          <w:rFonts w:ascii="Arial" w:hAnsi="Arial" w:cs="Arial"/>
          <w:bCs/>
          <w:sz w:val="22"/>
          <w:szCs w:val="22"/>
        </w:rPr>
        <w:t xml:space="preserve">perdavimo - priėmimo akto </w:t>
      </w:r>
      <w:r w:rsidR="00E54E5D">
        <w:rPr>
          <w:rFonts w:ascii="Arial" w:hAnsi="Arial" w:cs="Arial"/>
          <w:bCs/>
          <w:sz w:val="22"/>
          <w:szCs w:val="22"/>
        </w:rPr>
        <w:t xml:space="preserve">(TS Priedas Nr. 3) </w:t>
      </w:r>
      <w:r w:rsidRPr="007F5FA1">
        <w:rPr>
          <w:rFonts w:ascii="Arial" w:hAnsi="Arial" w:cs="Arial"/>
          <w:bCs/>
          <w:sz w:val="22"/>
          <w:szCs w:val="22"/>
        </w:rPr>
        <w:t>pasirašymo dienos:</w:t>
      </w:r>
    </w:p>
    <w:p w14:paraId="2976B7F9" w14:textId="73A676E2" w:rsidR="00A11A58" w:rsidRPr="00FA3ABD" w:rsidRDefault="00C06D67" w:rsidP="007F5FA1">
      <w:pPr>
        <w:pStyle w:val="Sraopastraipa"/>
        <w:numPr>
          <w:ilvl w:val="0"/>
          <w:numId w:val="20"/>
        </w:numPr>
        <w:tabs>
          <w:tab w:val="left" w:pos="284"/>
          <w:tab w:val="left" w:pos="993"/>
        </w:tabs>
        <w:ind w:left="0" w:firstLine="567"/>
        <w:jc w:val="both"/>
        <w:rPr>
          <w:rFonts w:ascii="Arial" w:eastAsia="Calibri" w:hAnsi="Arial" w:cs="Arial"/>
          <w:color w:val="auto"/>
          <w:sz w:val="22"/>
          <w:szCs w:val="22"/>
          <w:lang w:eastAsia="en-US"/>
        </w:rPr>
      </w:pPr>
      <w:r w:rsidRPr="00FA3ABD">
        <w:rPr>
          <w:rFonts w:ascii="Arial" w:eastAsia="Calibri" w:hAnsi="Arial" w:cs="Arial"/>
          <w:color w:val="auto"/>
          <w:sz w:val="22"/>
          <w:szCs w:val="22"/>
          <w:lang w:eastAsia="en-US"/>
        </w:rPr>
        <w:t>Re</w:t>
      </w:r>
      <w:r w:rsidR="00A11A58" w:rsidRPr="00FA3ABD">
        <w:rPr>
          <w:rFonts w:ascii="Arial" w:eastAsia="Calibri" w:hAnsi="Arial" w:cs="Arial"/>
          <w:color w:val="auto"/>
          <w:sz w:val="22"/>
          <w:szCs w:val="22"/>
          <w:lang w:eastAsia="en-US"/>
        </w:rPr>
        <w:t>monto darbams - ne trumpesnis kaip 3</w:t>
      </w:r>
      <w:r w:rsidR="00FA1994" w:rsidRPr="00FA3ABD">
        <w:rPr>
          <w:rFonts w:ascii="Arial" w:eastAsia="Calibri" w:hAnsi="Arial" w:cs="Arial"/>
          <w:color w:val="auto"/>
          <w:sz w:val="22"/>
          <w:szCs w:val="22"/>
          <w:lang w:eastAsia="en-US"/>
        </w:rPr>
        <w:t xml:space="preserve"> (trys)</w:t>
      </w:r>
      <w:r w:rsidR="00A11A58" w:rsidRPr="00FA3ABD">
        <w:rPr>
          <w:rFonts w:ascii="Arial" w:eastAsia="Calibri" w:hAnsi="Arial" w:cs="Arial"/>
          <w:color w:val="auto"/>
          <w:sz w:val="22"/>
          <w:szCs w:val="22"/>
          <w:lang w:eastAsia="en-US"/>
        </w:rPr>
        <w:t xml:space="preserve"> mėnesiai;</w:t>
      </w:r>
    </w:p>
    <w:p w14:paraId="4A7C835A" w14:textId="542BBDBA" w:rsidR="00A11A58" w:rsidRPr="00FA3ABD" w:rsidRDefault="001B68D9" w:rsidP="007F5FA1">
      <w:pPr>
        <w:pStyle w:val="Sraopastraipa"/>
        <w:numPr>
          <w:ilvl w:val="0"/>
          <w:numId w:val="20"/>
        </w:numPr>
        <w:tabs>
          <w:tab w:val="left" w:pos="284"/>
          <w:tab w:val="left" w:pos="993"/>
        </w:tabs>
        <w:ind w:left="0" w:firstLine="567"/>
        <w:jc w:val="both"/>
        <w:rPr>
          <w:rFonts w:ascii="Arial" w:eastAsia="Calibri" w:hAnsi="Arial" w:cs="Arial"/>
          <w:color w:val="auto"/>
          <w:sz w:val="22"/>
          <w:szCs w:val="22"/>
          <w:lang w:eastAsia="en-US"/>
        </w:rPr>
      </w:pPr>
      <w:r w:rsidRPr="00FA3ABD">
        <w:rPr>
          <w:rFonts w:ascii="Arial" w:eastAsia="Calibri" w:hAnsi="Arial" w:cs="Arial"/>
          <w:color w:val="auto"/>
          <w:sz w:val="22"/>
          <w:szCs w:val="22"/>
          <w:lang w:eastAsia="en-US"/>
        </w:rPr>
        <w:t>S</w:t>
      </w:r>
      <w:r w:rsidR="00A11A58" w:rsidRPr="00FA3ABD">
        <w:rPr>
          <w:rFonts w:ascii="Arial" w:eastAsia="Calibri" w:hAnsi="Arial" w:cs="Arial"/>
          <w:color w:val="auto"/>
          <w:sz w:val="22"/>
          <w:szCs w:val="22"/>
          <w:lang w:eastAsia="en-US"/>
        </w:rPr>
        <w:t>uremontuotam kėbului ir jo elementams - ne trumpesnis kaip 6</w:t>
      </w:r>
      <w:r w:rsidR="00FA1994" w:rsidRPr="00FA3ABD">
        <w:rPr>
          <w:rFonts w:ascii="Arial" w:eastAsia="Calibri" w:hAnsi="Arial" w:cs="Arial"/>
          <w:color w:val="auto"/>
          <w:sz w:val="22"/>
          <w:szCs w:val="22"/>
          <w:lang w:eastAsia="en-US"/>
        </w:rPr>
        <w:t xml:space="preserve"> (šeši)</w:t>
      </w:r>
      <w:r w:rsidR="00A11A58" w:rsidRPr="00FA3ABD">
        <w:rPr>
          <w:rFonts w:ascii="Arial" w:eastAsia="Calibri" w:hAnsi="Arial" w:cs="Arial"/>
          <w:color w:val="auto"/>
          <w:sz w:val="22"/>
          <w:szCs w:val="22"/>
          <w:lang w:eastAsia="en-US"/>
        </w:rPr>
        <w:t xml:space="preserve"> mėnesiai;</w:t>
      </w:r>
    </w:p>
    <w:p w14:paraId="04D61114" w14:textId="4C77DFAB" w:rsidR="00A11A58" w:rsidRPr="00FA3ABD" w:rsidRDefault="0026520D" w:rsidP="007F5FA1">
      <w:pPr>
        <w:pStyle w:val="Sraopastraipa"/>
        <w:numPr>
          <w:ilvl w:val="0"/>
          <w:numId w:val="20"/>
        </w:numPr>
        <w:tabs>
          <w:tab w:val="left" w:pos="284"/>
          <w:tab w:val="left" w:pos="993"/>
        </w:tabs>
        <w:ind w:left="0" w:firstLine="567"/>
        <w:rPr>
          <w:rFonts w:ascii="Arial" w:hAnsi="Arial" w:cs="Arial"/>
          <w:sz w:val="22"/>
          <w:szCs w:val="22"/>
          <w:lang w:eastAsia="en-US"/>
        </w:rPr>
      </w:pPr>
      <w:r w:rsidRPr="00FA3ABD">
        <w:rPr>
          <w:rFonts w:ascii="Arial" w:hAnsi="Arial" w:cs="Arial"/>
          <w:sz w:val="22"/>
          <w:szCs w:val="22"/>
          <w:lang w:eastAsia="en-US"/>
        </w:rPr>
        <w:t>Pre</w:t>
      </w:r>
      <w:r w:rsidR="00062196" w:rsidRPr="00FA3ABD">
        <w:rPr>
          <w:rFonts w:ascii="Arial" w:hAnsi="Arial" w:cs="Arial"/>
          <w:sz w:val="22"/>
          <w:szCs w:val="22"/>
          <w:lang w:eastAsia="en-US"/>
        </w:rPr>
        <w:t>k</w:t>
      </w:r>
      <w:r w:rsidRPr="00FA3ABD">
        <w:rPr>
          <w:rFonts w:ascii="Arial" w:hAnsi="Arial" w:cs="Arial"/>
          <w:sz w:val="22"/>
          <w:szCs w:val="22"/>
          <w:lang w:eastAsia="en-US"/>
        </w:rPr>
        <w:t>ėms</w:t>
      </w:r>
      <w:r w:rsidR="00396954" w:rsidRPr="00FA3ABD">
        <w:rPr>
          <w:rFonts w:ascii="Arial" w:hAnsi="Arial" w:cs="Arial"/>
          <w:sz w:val="22"/>
          <w:szCs w:val="22"/>
          <w:lang w:eastAsia="en-US"/>
        </w:rPr>
        <w:t xml:space="preserve"> panaudotoms remonto metu</w:t>
      </w:r>
      <w:r w:rsidRPr="00FA3ABD">
        <w:rPr>
          <w:rFonts w:ascii="Arial" w:hAnsi="Arial" w:cs="Arial"/>
          <w:sz w:val="22"/>
          <w:szCs w:val="22"/>
          <w:lang w:eastAsia="en-US"/>
        </w:rPr>
        <w:t xml:space="preserve"> </w:t>
      </w:r>
      <w:r w:rsidR="00A11A58" w:rsidRPr="00FA3ABD">
        <w:rPr>
          <w:rFonts w:ascii="Arial" w:hAnsi="Arial" w:cs="Arial"/>
          <w:sz w:val="22"/>
          <w:szCs w:val="22"/>
          <w:lang w:eastAsia="en-US"/>
        </w:rPr>
        <w:t xml:space="preserve">- ne trumpesnis kaip </w:t>
      </w:r>
      <w:r w:rsidR="006F78E5" w:rsidRPr="00FA3ABD">
        <w:rPr>
          <w:rFonts w:ascii="Arial" w:hAnsi="Arial" w:cs="Arial"/>
          <w:sz w:val="22"/>
          <w:szCs w:val="22"/>
          <w:lang w:eastAsia="en-US"/>
        </w:rPr>
        <w:t xml:space="preserve">12 (dvylika) </w:t>
      </w:r>
      <w:r w:rsidR="00A11A58" w:rsidRPr="00FA3ABD">
        <w:rPr>
          <w:rFonts w:ascii="Arial" w:hAnsi="Arial" w:cs="Arial"/>
          <w:sz w:val="22"/>
          <w:szCs w:val="22"/>
          <w:lang w:eastAsia="en-US"/>
        </w:rPr>
        <w:t>mėnesi</w:t>
      </w:r>
      <w:r w:rsidR="006F78E5" w:rsidRPr="00FA3ABD">
        <w:rPr>
          <w:rFonts w:ascii="Arial" w:hAnsi="Arial" w:cs="Arial"/>
          <w:sz w:val="22"/>
          <w:szCs w:val="22"/>
          <w:lang w:eastAsia="en-US"/>
        </w:rPr>
        <w:t>ų</w:t>
      </w:r>
      <w:r w:rsidR="00A11A58" w:rsidRPr="00FA3ABD">
        <w:rPr>
          <w:rFonts w:ascii="Arial" w:hAnsi="Arial" w:cs="Arial"/>
          <w:sz w:val="22"/>
          <w:szCs w:val="22"/>
          <w:lang w:eastAsia="en-US"/>
        </w:rPr>
        <w:t>.</w:t>
      </w:r>
    </w:p>
    <w:p w14:paraId="2359EA3C" w14:textId="163BC706" w:rsidR="00A11A58" w:rsidRPr="007F5FA1" w:rsidRDefault="00A11A58" w:rsidP="007F5FA1">
      <w:pPr>
        <w:pStyle w:val="Bodytext1"/>
        <w:numPr>
          <w:ilvl w:val="2"/>
          <w:numId w:val="23"/>
        </w:numPr>
        <w:shd w:val="clear" w:color="auto" w:fill="auto"/>
        <w:tabs>
          <w:tab w:val="left" w:pos="284"/>
          <w:tab w:val="left" w:pos="993"/>
          <w:tab w:val="left" w:pos="1134"/>
          <w:tab w:val="left" w:pos="3828"/>
        </w:tabs>
        <w:spacing w:before="0" w:after="0" w:line="240" w:lineRule="auto"/>
        <w:ind w:left="0" w:firstLine="567"/>
        <w:jc w:val="both"/>
        <w:rPr>
          <w:rFonts w:ascii="Arial" w:hAnsi="Arial" w:cs="Arial"/>
          <w:bCs/>
          <w:sz w:val="22"/>
          <w:szCs w:val="22"/>
        </w:rPr>
      </w:pPr>
      <w:r w:rsidRPr="007F5FA1">
        <w:rPr>
          <w:rFonts w:ascii="Arial" w:hAnsi="Arial" w:cs="Arial"/>
          <w:bCs/>
          <w:sz w:val="22"/>
          <w:szCs w:val="22"/>
        </w:rPr>
        <w:t xml:space="preserve">Jeigu per garantinį laikotarpį pakeista </w:t>
      </w:r>
      <w:r w:rsidR="00607CD3">
        <w:rPr>
          <w:rFonts w:ascii="Arial" w:hAnsi="Arial" w:cs="Arial"/>
          <w:bCs/>
          <w:sz w:val="22"/>
          <w:szCs w:val="22"/>
        </w:rPr>
        <w:t xml:space="preserve">Prekė </w:t>
      </w:r>
      <w:r w:rsidRPr="007F5FA1">
        <w:rPr>
          <w:rFonts w:ascii="Arial" w:hAnsi="Arial" w:cs="Arial"/>
          <w:bCs/>
          <w:sz w:val="22"/>
          <w:szCs w:val="22"/>
        </w:rPr>
        <w:t xml:space="preserve">sugenda (nusidėvi), Paslaugų teikėjas savo sąskaita pakeičia </w:t>
      </w:r>
      <w:r w:rsidR="00607CD3">
        <w:rPr>
          <w:rFonts w:ascii="Arial" w:hAnsi="Arial" w:cs="Arial"/>
          <w:bCs/>
          <w:sz w:val="22"/>
          <w:szCs w:val="22"/>
        </w:rPr>
        <w:t xml:space="preserve">Prekę </w:t>
      </w:r>
      <w:r w:rsidRPr="007F5FA1">
        <w:rPr>
          <w:rFonts w:ascii="Arial" w:hAnsi="Arial" w:cs="Arial"/>
          <w:bCs/>
          <w:sz w:val="22"/>
          <w:szCs w:val="22"/>
        </w:rPr>
        <w:t>nauja arba pašalina jos defektą (suremontuoja), nebent Paslaugų teikėjas įrodo, kad gedimai atsirado dėl Užsakovo kaltės. Trūkumai turi būti pašalinti per Paslaugų teikėjo ir Užsakovo susitarimu suderintą protingą terminą, kuris negali būti ilgesnis kaip 15 (penkiolika) kalendorinių dienų</w:t>
      </w:r>
      <w:r w:rsidR="00296299">
        <w:rPr>
          <w:rFonts w:ascii="Arial" w:hAnsi="Arial" w:cs="Arial"/>
          <w:bCs/>
          <w:sz w:val="22"/>
          <w:szCs w:val="22"/>
        </w:rPr>
        <w:t xml:space="preserve"> </w:t>
      </w:r>
      <w:r w:rsidR="00296299" w:rsidRPr="00C830B9">
        <w:rPr>
          <w:rFonts w:ascii="Arial" w:hAnsi="Arial" w:cs="Arial"/>
          <w:bCs/>
          <w:sz w:val="22"/>
          <w:szCs w:val="22"/>
        </w:rPr>
        <w:t xml:space="preserve">nuo Užsakovo pranešimo apie nekokybiškas Paslaugas išsiuntimo Paslaugų teikėjui </w:t>
      </w:r>
      <w:r w:rsidR="00505369">
        <w:rPr>
          <w:rFonts w:ascii="Arial" w:hAnsi="Arial" w:cs="Arial"/>
          <w:bCs/>
          <w:sz w:val="22"/>
          <w:szCs w:val="22"/>
        </w:rPr>
        <w:t>dienos</w:t>
      </w:r>
      <w:r w:rsidR="00296299" w:rsidRPr="007F5FA1">
        <w:rPr>
          <w:rFonts w:ascii="Arial" w:hAnsi="Arial" w:cs="Arial"/>
          <w:bCs/>
          <w:sz w:val="22"/>
          <w:szCs w:val="22"/>
        </w:rPr>
        <w:t>.</w:t>
      </w:r>
      <w:r w:rsidR="00296299">
        <w:rPr>
          <w:rFonts w:ascii="Arial" w:hAnsi="Arial" w:cs="Arial"/>
          <w:bCs/>
          <w:sz w:val="22"/>
          <w:szCs w:val="22"/>
        </w:rPr>
        <w:t xml:space="preserve"> </w:t>
      </w:r>
      <w:r w:rsidRPr="007F5FA1">
        <w:rPr>
          <w:rFonts w:ascii="Arial" w:hAnsi="Arial" w:cs="Arial"/>
          <w:bCs/>
          <w:sz w:val="22"/>
          <w:szCs w:val="22"/>
        </w:rPr>
        <w:t xml:space="preserve">Laikotarpis, per kurį šalinami defektai arba </w:t>
      </w:r>
      <w:r w:rsidR="00575183" w:rsidRPr="007F5FA1">
        <w:rPr>
          <w:rFonts w:ascii="Arial" w:hAnsi="Arial" w:cs="Arial"/>
          <w:bCs/>
          <w:sz w:val="22"/>
          <w:szCs w:val="22"/>
        </w:rPr>
        <w:t>Prekė</w:t>
      </w:r>
      <w:r w:rsidR="007F5FA1">
        <w:rPr>
          <w:rFonts w:ascii="Arial" w:hAnsi="Arial" w:cs="Arial"/>
          <w:bCs/>
          <w:sz w:val="22"/>
          <w:szCs w:val="22"/>
        </w:rPr>
        <w:t xml:space="preserve"> </w:t>
      </w:r>
      <w:r w:rsidRPr="007F5FA1">
        <w:rPr>
          <w:rFonts w:ascii="Arial" w:hAnsi="Arial" w:cs="Arial"/>
          <w:bCs/>
          <w:sz w:val="22"/>
          <w:szCs w:val="22"/>
        </w:rPr>
        <w:t>keičiama nauja, į garantinį laikotarpį neįskaičiuojamas.</w:t>
      </w:r>
    </w:p>
    <w:p w14:paraId="4B7BBB97" w14:textId="0E4EEDBA" w:rsidR="00A11A58" w:rsidRPr="007F5FA1" w:rsidRDefault="00A11A58" w:rsidP="007F5FA1">
      <w:pPr>
        <w:pStyle w:val="Bodytext1"/>
        <w:numPr>
          <w:ilvl w:val="2"/>
          <w:numId w:val="23"/>
        </w:numPr>
        <w:shd w:val="clear" w:color="auto" w:fill="auto"/>
        <w:tabs>
          <w:tab w:val="left" w:pos="284"/>
          <w:tab w:val="left" w:pos="993"/>
          <w:tab w:val="left" w:pos="1134"/>
          <w:tab w:val="left" w:pos="3828"/>
        </w:tabs>
        <w:spacing w:before="0" w:after="0" w:line="240" w:lineRule="auto"/>
        <w:ind w:left="0" w:firstLine="567"/>
        <w:jc w:val="both"/>
        <w:rPr>
          <w:rFonts w:ascii="Arial" w:hAnsi="Arial" w:cs="Arial"/>
          <w:bCs/>
          <w:sz w:val="22"/>
          <w:szCs w:val="22"/>
        </w:rPr>
      </w:pPr>
      <w:r w:rsidRPr="007F5FA1">
        <w:rPr>
          <w:rFonts w:ascii="Arial" w:hAnsi="Arial" w:cs="Arial"/>
          <w:bCs/>
          <w:sz w:val="22"/>
          <w:szCs w:val="22"/>
        </w:rPr>
        <w:t xml:space="preserve">Jeigu per garantinį laikotarpį </w:t>
      </w:r>
      <w:r w:rsidR="00907337" w:rsidRPr="007F5FA1">
        <w:rPr>
          <w:rFonts w:ascii="Arial" w:hAnsi="Arial" w:cs="Arial"/>
          <w:bCs/>
          <w:sz w:val="22"/>
          <w:szCs w:val="22"/>
        </w:rPr>
        <w:t>Transporto priemonės</w:t>
      </w:r>
      <w:r w:rsidRPr="007F5FA1" w:rsidDel="002456A1">
        <w:rPr>
          <w:rFonts w:ascii="Arial" w:hAnsi="Arial" w:cs="Arial"/>
          <w:bCs/>
          <w:sz w:val="22"/>
          <w:szCs w:val="22"/>
        </w:rPr>
        <w:t xml:space="preserve"> </w:t>
      </w:r>
      <w:r w:rsidRPr="007F5FA1">
        <w:rPr>
          <w:rFonts w:ascii="Arial" w:hAnsi="Arial" w:cs="Arial"/>
          <w:bCs/>
          <w:sz w:val="22"/>
          <w:szCs w:val="22"/>
        </w:rPr>
        <w:t>sugenda dėl Paslaugų teikėjo nekokybiškai suteiktų Paslaugų, Paslaugų teikėjas privalo savo sąskaita per protingą su Užsakovu suderintą laikotarpį, kuris negali būti ilgesnis kaip 5 (penkios) kalendorinės dienos</w:t>
      </w:r>
      <w:r w:rsidR="00607CD3">
        <w:rPr>
          <w:rFonts w:ascii="Arial" w:hAnsi="Arial" w:cs="Arial"/>
          <w:bCs/>
          <w:sz w:val="22"/>
          <w:szCs w:val="22"/>
        </w:rPr>
        <w:t xml:space="preserve"> </w:t>
      </w:r>
      <w:r w:rsidR="00607CD3" w:rsidRPr="00C830B9">
        <w:rPr>
          <w:rFonts w:ascii="Arial" w:hAnsi="Arial" w:cs="Arial"/>
          <w:bCs/>
          <w:sz w:val="22"/>
          <w:szCs w:val="22"/>
        </w:rPr>
        <w:t xml:space="preserve">nuo Užsakovo pranešimo apie nekokybiškas Paslaugas išsiuntimo Paslaugų teikėjui </w:t>
      </w:r>
      <w:r w:rsidR="00505369">
        <w:rPr>
          <w:rFonts w:ascii="Arial" w:hAnsi="Arial" w:cs="Arial"/>
          <w:bCs/>
          <w:sz w:val="22"/>
          <w:szCs w:val="22"/>
        </w:rPr>
        <w:t>dienos</w:t>
      </w:r>
      <w:r w:rsidRPr="007F5FA1">
        <w:rPr>
          <w:rFonts w:ascii="Arial" w:hAnsi="Arial" w:cs="Arial"/>
          <w:bCs/>
          <w:sz w:val="22"/>
          <w:szCs w:val="22"/>
        </w:rPr>
        <w:t xml:space="preserve">, pašalinti defektus, pakeisti sugedusias </w:t>
      </w:r>
      <w:r w:rsidR="00DD4BDB" w:rsidRPr="007F5FA1">
        <w:rPr>
          <w:rFonts w:ascii="Arial" w:hAnsi="Arial" w:cs="Arial"/>
          <w:bCs/>
          <w:sz w:val="22"/>
          <w:szCs w:val="22"/>
        </w:rPr>
        <w:t>Prekes</w:t>
      </w:r>
      <w:r w:rsidRPr="007F5FA1">
        <w:rPr>
          <w:rFonts w:ascii="Arial" w:hAnsi="Arial" w:cs="Arial"/>
          <w:bCs/>
          <w:sz w:val="22"/>
          <w:szCs w:val="22"/>
        </w:rPr>
        <w:t>.</w:t>
      </w:r>
    </w:p>
    <w:p w14:paraId="64D867BF" w14:textId="77777777" w:rsidR="00A11A58" w:rsidRPr="007F5FA1" w:rsidRDefault="00A11A58" w:rsidP="007F5FA1">
      <w:pPr>
        <w:pStyle w:val="Bodytext1"/>
        <w:numPr>
          <w:ilvl w:val="2"/>
          <w:numId w:val="23"/>
        </w:numPr>
        <w:shd w:val="clear" w:color="auto" w:fill="auto"/>
        <w:tabs>
          <w:tab w:val="left" w:pos="284"/>
          <w:tab w:val="left" w:pos="993"/>
          <w:tab w:val="left" w:pos="1134"/>
          <w:tab w:val="left" w:pos="3828"/>
        </w:tabs>
        <w:spacing w:before="0" w:after="0" w:line="240" w:lineRule="auto"/>
        <w:ind w:left="0" w:firstLine="567"/>
        <w:jc w:val="both"/>
        <w:rPr>
          <w:rFonts w:ascii="Arial" w:hAnsi="Arial" w:cs="Arial"/>
          <w:bCs/>
          <w:sz w:val="22"/>
          <w:szCs w:val="22"/>
        </w:rPr>
      </w:pPr>
      <w:r w:rsidRPr="007F5FA1">
        <w:rPr>
          <w:rFonts w:ascii="Arial" w:hAnsi="Arial" w:cs="Arial"/>
          <w:bCs/>
          <w:sz w:val="22"/>
          <w:szCs w:val="22"/>
        </w:rPr>
        <w:t>Paslaugų teikėjas garantuoja Paslaugų kokybę bei paslėptų trūkumų nebuvimą.</w:t>
      </w:r>
    </w:p>
    <w:p w14:paraId="62CB5F3C" w14:textId="77777777" w:rsidR="00761D08" w:rsidRPr="00FA3ABD" w:rsidRDefault="00761D08" w:rsidP="007F5FA1">
      <w:pPr>
        <w:pStyle w:val="Sraopastraipa"/>
        <w:tabs>
          <w:tab w:val="left" w:pos="284"/>
          <w:tab w:val="left" w:pos="993"/>
        </w:tabs>
        <w:ind w:left="0" w:firstLine="567"/>
        <w:jc w:val="both"/>
        <w:rPr>
          <w:rFonts w:ascii="Arial" w:eastAsia="Calibri" w:hAnsi="Arial" w:cs="Arial"/>
          <w:color w:val="auto"/>
          <w:sz w:val="22"/>
          <w:szCs w:val="22"/>
          <w:lang w:eastAsia="en-US"/>
        </w:rPr>
      </w:pPr>
    </w:p>
    <w:p w14:paraId="7FC5527F" w14:textId="545B0C98" w:rsidR="00606E8C" w:rsidRPr="007F5FA1" w:rsidRDefault="000B7BC0" w:rsidP="007F5FA1">
      <w:pPr>
        <w:pStyle w:val="Bodytext1"/>
        <w:numPr>
          <w:ilvl w:val="0"/>
          <w:numId w:val="23"/>
        </w:numPr>
        <w:shd w:val="clear" w:color="auto" w:fill="auto"/>
        <w:tabs>
          <w:tab w:val="left" w:pos="284"/>
          <w:tab w:val="left" w:pos="993"/>
          <w:tab w:val="left" w:pos="3828"/>
        </w:tabs>
        <w:spacing w:before="0" w:after="0" w:line="240" w:lineRule="auto"/>
        <w:ind w:left="0" w:firstLine="567"/>
        <w:jc w:val="both"/>
        <w:rPr>
          <w:rFonts w:ascii="Arial" w:hAnsi="Arial" w:cs="Arial"/>
          <w:b/>
          <w:sz w:val="22"/>
          <w:szCs w:val="22"/>
        </w:rPr>
      </w:pPr>
      <w:r w:rsidRPr="007F5FA1">
        <w:rPr>
          <w:rFonts w:ascii="Arial" w:hAnsi="Arial" w:cs="Arial"/>
          <w:b/>
          <w:sz w:val="22"/>
          <w:szCs w:val="22"/>
        </w:rPr>
        <w:t>APLINKOSAUGOS REIKALAVIMAI</w:t>
      </w:r>
      <w:r w:rsidR="00606E8C" w:rsidRPr="007F5FA1">
        <w:rPr>
          <w:rFonts w:ascii="Arial" w:hAnsi="Arial" w:cs="Arial"/>
          <w:b/>
          <w:sz w:val="22"/>
          <w:szCs w:val="22"/>
        </w:rPr>
        <w:t>:</w:t>
      </w:r>
    </w:p>
    <w:p w14:paraId="4FFAC2FA" w14:textId="06F02DE4" w:rsidR="00606E8C" w:rsidRPr="00FA3ABD" w:rsidRDefault="00606E8C" w:rsidP="007F5FA1">
      <w:pPr>
        <w:pStyle w:val="Bodytext1"/>
        <w:numPr>
          <w:ilvl w:val="1"/>
          <w:numId w:val="23"/>
        </w:numPr>
        <w:shd w:val="clear" w:color="auto" w:fill="auto"/>
        <w:tabs>
          <w:tab w:val="left" w:pos="284"/>
          <w:tab w:val="left" w:pos="993"/>
          <w:tab w:val="left" w:pos="3828"/>
        </w:tabs>
        <w:spacing w:before="0" w:after="0" w:line="240" w:lineRule="auto"/>
        <w:ind w:left="0" w:firstLine="567"/>
        <w:jc w:val="both"/>
        <w:rPr>
          <w:rFonts w:ascii="Arial" w:hAnsi="Arial" w:cs="Arial"/>
          <w:bCs/>
          <w:sz w:val="22"/>
          <w:szCs w:val="22"/>
        </w:rPr>
      </w:pPr>
      <w:r w:rsidRPr="00FA3ABD">
        <w:rPr>
          <w:rFonts w:ascii="Arial" w:hAnsi="Arial" w:cs="Arial"/>
          <w:bCs/>
          <w:sz w:val="22"/>
          <w:szCs w:val="22"/>
        </w:rPr>
        <w:t xml:space="preserve">Vykdomas žaliasis pirkimas vadovaujantis Aplinkos apsaugos kriterijų taikymo, vykdant žaliuosius pirkimus, tvarkos aprašo, patvirtinto Lietuvos Respublikos aplinkos ministro 2011 m. birželio 28 d. įsakymo Nr. D1-508 punktu Nr. 4.3, kadangi Paslaugų teikėjas teikiamoms Paslaugoms turi taikyti </w:t>
      </w:r>
      <w:r w:rsidRPr="00FA3ABD">
        <w:rPr>
          <w:rFonts w:ascii="Arial" w:hAnsi="Arial" w:cs="Arial"/>
          <w:bCs/>
          <w:sz w:val="22"/>
          <w:szCs w:val="22"/>
        </w:rPr>
        <w:lastRenderedPageBreak/>
        <w:t>aplinkos apsaugos vadybos sistemos reikalavimus pagal standartą LST EN ISO 14001 „Aplinkos vadybos sistemos. Reikalavimai ir naudojimo gairės“ arba Europos Sąjungos aplinkosaugos vadybos ir audito sistemą – EMAS ar kitus aplinkos apsaugos vadybos standartus, pagrįstus atitinkamais Europos arba tarptautinių standartizacijos organizacijų priimtais standartais, ar kitais Paslaugų teikėjo pateiktais lygiaverčiais įrodymais. Užsakovas pripažįsta lygiaverčius sertifikatus, išduotus kitose valstybėse narėse įsteigtų nepriklausomų įstaigų, bei kitus Paslaugų teikėjo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Paslaugų teikėjo siūlomos aplinkos apsaugos vadybos užtikrinimo priemonės atitinka reikalaujamus aplinkos apsaugos vadybos sistemos standartus.</w:t>
      </w:r>
    </w:p>
    <w:p w14:paraId="4AE43533" w14:textId="77777777" w:rsidR="007066F4" w:rsidRPr="00E1568E" w:rsidRDefault="007066F4" w:rsidP="007F5FA1">
      <w:pPr>
        <w:tabs>
          <w:tab w:val="left" w:pos="284"/>
          <w:tab w:val="left" w:pos="993"/>
        </w:tabs>
        <w:ind w:firstLine="567"/>
        <w:jc w:val="both"/>
        <w:rPr>
          <w:rFonts w:ascii="Arial" w:eastAsia="Calibri" w:hAnsi="Arial" w:cs="Arial"/>
          <w:color w:val="auto"/>
          <w:sz w:val="22"/>
          <w:szCs w:val="22"/>
          <w:lang w:eastAsia="en-US"/>
        </w:rPr>
      </w:pPr>
    </w:p>
    <w:bookmarkEnd w:id="2"/>
    <w:p w14:paraId="1D43B5A8" w14:textId="53DC4BA5" w:rsidR="00AF6BE7" w:rsidRPr="00FA3ABD" w:rsidRDefault="008C7E37" w:rsidP="007F5FA1">
      <w:pPr>
        <w:pStyle w:val="Bodytext1"/>
        <w:numPr>
          <w:ilvl w:val="0"/>
          <w:numId w:val="19"/>
        </w:numPr>
        <w:shd w:val="clear" w:color="auto" w:fill="auto"/>
        <w:tabs>
          <w:tab w:val="left" w:pos="142"/>
          <w:tab w:val="left" w:pos="284"/>
          <w:tab w:val="left" w:pos="993"/>
          <w:tab w:val="left" w:pos="1134"/>
          <w:tab w:val="left" w:pos="1276"/>
          <w:tab w:val="left" w:pos="3828"/>
        </w:tabs>
        <w:spacing w:before="0" w:after="0" w:line="240" w:lineRule="auto"/>
        <w:ind w:left="0" w:firstLine="567"/>
        <w:jc w:val="both"/>
        <w:rPr>
          <w:rFonts w:ascii="Arial" w:hAnsi="Arial" w:cs="Arial"/>
          <w:b/>
          <w:bCs/>
          <w:sz w:val="22"/>
          <w:szCs w:val="22"/>
        </w:rPr>
      </w:pPr>
      <w:r w:rsidRPr="00FA3ABD">
        <w:rPr>
          <w:rFonts w:ascii="Arial" w:hAnsi="Arial" w:cs="Arial"/>
          <w:b/>
          <w:bCs/>
          <w:sz w:val="22"/>
          <w:szCs w:val="22"/>
        </w:rPr>
        <w:t>PRIEDAI</w:t>
      </w:r>
    </w:p>
    <w:p w14:paraId="008CAF7A" w14:textId="728C55EC" w:rsidR="00043A0A" w:rsidRPr="00FA3ABD" w:rsidRDefault="005C02D6" w:rsidP="007F5FA1">
      <w:pPr>
        <w:pStyle w:val="Bodytext1"/>
        <w:numPr>
          <w:ilvl w:val="1"/>
          <w:numId w:val="19"/>
        </w:numPr>
        <w:shd w:val="clear" w:color="auto" w:fill="auto"/>
        <w:tabs>
          <w:tab w:val="left" w:pos="142"/>
          <w:tab w:val="left" w:pos="284"/>
          <w:tab w:val="left" w:pos="993"/>
          <w:tab w:val="left" w:pos="1134"/>
          <w:tab w:val="left" w:pos="1276"/>
          <w:tab w:val="left" w:pos="3828"/>
        </w:tabs>
        <w:spacing w:before="0" w:after="0" w:line="240" w:lineRule="auto"/>
        <w:ind w:left="0" w:firstLine="567"/>
        <w:jc w:val="both"/>
        <w:rPr>
          <w:rFonts w:ascii="Arial" w:hAnsi="Arial" w:cs="Arial"/>
          <w:sz w:val="22"/>
          <w:szCs w:val="22"/>
        </w:rPr>
      </w:pPr>
      <w:r w:rsidRPr="00FA3ABD">
        <w:rPr>
          <w:rFonts w:ascii="Arial" w:hAnsi="Arial" w:cs="Arial"/>
          <w:sz w:val="22"/>
          <w:szCs w:val="22"/>
        </w:rPr>
        <w:t>1</w:t>
      </w:r>
      <w:r w:rsidR="00835513" w:rsidRPr="00FA3ABD">
        <w:rPr>
          <w:rFonts w:ascii="Arial" w:hAnsi="Arial" w:cs="Arial"/>
          <w:sz w:val="22"/>
          <w:szCs w:val="22"/>
        </w:rPr>
        <w:t xml:space="preserve"> priedas </w:t>
      </w:r>
      <w:r w:rsidR="002E40EE">
        <w:rPr>
          <w:rFonts w:ascii="Arial" w:hAnsi="Arial" w:cs="Arial"/>
          <w:sz w:val="22"/>
          <w:szCs w:val="22"/>
        </w:rPr>
        <w:t xml:space="preserve">Transporto priemonių </w:t>
      </w:r>
      <w:r w:rsidRPr="00FA3ABD">
        <w:rPr>
          <w:rFonts w:ascii="Arial" w:hAnsi="Arial" w:cs="Arial"/>
          <w:sz w:val="22"/>
          <w:szCs w:val="22"/>
        </w:rPr>
        <w:t>sąrašas</w:t>
      </w:r>
      <w:r w:rsidR="00E42360" w:rsidRPr="00FA3ABD">
        <w:rPr>
          <w:rFonts w:ascii="Arial" w:hAnsi="Arial" w:cs="Arial"/>
          <w:sz w:val="22"/>
          <w:szCs w:val="22"/>
        </w:rPr>
        <w:t>.</w:t>
      </w:r>
    </w:p>
    <w:p w14:paraId="30A3636B" w14:textId="7D61F206" w:rsidR="00DE1A80" w:rsidRPr="00FA3ABD" w:rsidRDefault="00835513" w:rsidP="007F5FA1">
      <w:pPr>
        <w:pStyle w:val="Bodytext1"/>
        <w:numPr>
          <w:ilvl w:val="1"/>
          <w:numId w:val="19"/>
        </w:numPr>
        <w:shd w:val="clear" w:color="auto" w:fill="auto"/>
        <w:tabs>
          <w:tab w:val="left" w:pos="142"/>
          <w:tab w:val="left" w:pos="284"/>
          <w:tab w:val="left" w:pos="993"/>
          <w:tab w:val="left" w:pos="1134"/>
          <w:tab w:val="left" w:pos="1276"/>
          <w:tab w:val="left" w:pos="3828"/>
        </w:tabs>
        <w:spacing w:before="0" w:after="0" w:line="240" w:lineRule="auto"/>
        <w:ind w:left="0" w:firstLine="567"/>
        <w:jc w:val="both"/>
        <w:rPr>
          <w:rFonts w:ascii="Arial" w:hAnsi="Arial" w:cs="Arial"/>
          <w:sz w:val="22"/>
          <w:szCs w:val="22"/>
        </w:rPr>
      </w:pPr>
      <w:r w:rsidRPr="00FA3ABD">
        <w:rPr>
          <w:rFonts w:ascii="Arial" w:hAnsi="Arial" w:cs="Arial"/>
          <w:sz w:val="22"/>
          <w:szCs w:val="22"/>
        </w:rPr>
        <w:t xml:space="preserve">2 priedas </w:t>
      </w:r>
      <w:r w:rsidR="00854665" w:rsidRPr="00FA3ABD">
        <w:rPr>
          <w:rFonts w:ascii="Arial" w:hAnsi="Arial" w:cs="Arial"/>
          <w:sz w:val="22"/>
          <w:szCs w:val="22"/>
        </w:rPr>
        <w:t>Paslaugų preliminarios apimtys</w:t>
      </w:r>
      <w:r w:rsidR="00DE1A80" w:rsidRPr="00FA3ABD">
        <w:rPr>
          <w:rFonts w:ascii="Arial" w:hAnsi="Arial" w:cs="Arial"/>
          <w:sz w:val="22"/>
          <w:szCs w:val="22"/>
        </w:rPr>
        <w:t>.</w:t>
      </w:r>
    </w:p>
    <w:p w14:paraId="1FBBC72B" w14:textId="0F490B61" w:rsidR="00BF1CDF" w:rsidRPr="00FA3ABD" w:rsidRDefault="00411CAC" w:rsidP="007F5FA1">
      <w:pPr>
        <w:pStyle w:val="Sraopastraipa"/>
        <w:numPr>
          <w:ilvl w:val="1"/>
          <w:numId w:val="19"/>
        </w:numPr>
        <w:tabs>
          <w:tab w:val="left" w:pos="284"/>
          <w:tab w:val="left" w:pos="993"/>
          <w:tab w:val="left" w:pos="1134"/>
          <w:tab w:val="left" w:pos="3828"/>
        </w:tabs>
        <w:ind w:left="0" w:firstLine="567"/>
        <w:rPr>
          <w:rFonts w:ascii="Arial" w:hAnsi="Arial" w:cs="Arial"/>
          <w:sz w:val="22"/>
          <w:szCs w:val="22"/>
        </w:rPr>
      </w:pPr>
      <w:r w:rsidRPr="00FA3ABD">
        <w:rPr>
          <w:rFonts w:ascii="Arial" w:hAnsi="Arial" w:cs="Arial"/>
          <w:sz w:val="22"/>
          <w:szCs w:val="22"/>
        </w:rPr>
        <w:t>3</w:t>
      </w:r>
      <w:r w:rsidR="00DE1A80" w:rsidRPr="00FA3ABD">
        <w:rPr>
          <w:rFonts w:ascii="Arial" w:hAnsi="Arial" w:cs="Arial"/>
          <w:sz w:val="22"/>
          <w:szCs w:val="22"/>
        </w:rPr>
        <w:t xml:space="preserve"> priedas </w:t>
      </w:r>
      <w:r w:rsidR="00E54E5D">
        <w:rPr>
          <w:rFonts w:ascii="Arial" w:hAnsi="Arial" w:cs="Arial"/>
          <w:sz w:val="22"/>
          <w:szCs w:val="22"/>
        </w:rPr>
        <w:t>Suteiktų p</w:t>
      </w:r>
      <w:r w:rsidR="00E54E5D" w:rsidRPr="00FA3ABD">
        <w:rPr>
          <w:rFonts w:ascii="Arial" w:hAnsi="Arial" w:cs="Arial"/>
          <w:sz w:val="22"/>
          <w:szCs w:val="22"/>
        </w:rPr>
        <w:t xml:space="preserve">aslaugų </w:t>
      </w:r>
      <w:r w:rsidR="004B5EB0" w:rsidRPr="00FA3ABD">
        <w:rPr>
          <w:rFonts w:ascii="Arial" w:hAnsi="Arial" w:cs="Arial"/>
          <w:sz w:val="22"/>
          <w:szCs w:val="22"/>
        </w:rPr>
        <w:t>perdavimo – priėmimo akto forma</w:t>
      </w:r>
      <w:r w:rsidR="00E62063" w:rsidRPr="00FA3ABD">
        <w:rPr>
          <w:rFonts w:ascii="Arial" w:hAnsi="Arial" w:cs="Arial"/>
          <w:sz w:val="22"/>
          <w:szCs w:val="22"/>
        </w:rPr>
        <w:t>.</w:t>
      </w:r>
      <w:bookmarkEnd w:id="0"/>
    </w:p>
    <w:p w14:paraId="49E0FFDE" w14:textId="072A54CA" w:rsidR="00677FA1" w:rsidRDefault="00677FA1" w:rsidP="007F5FA1">
      <w:pPr>
        <w:pStyle w:val="Sraopastraipa"/>
        <w:numPr>
          <w:ilvl w:val="1"/>
          <w:numId w:val="19"/>
        </w:numPr>
        <w:tabs>
          <w:tab w:val="left" w:pos="284"/>
          <w:tab w:val="left" w:pos="993"/>
          <w:tab w:val="left" w:pos="1134"/>
          <w:tab w:val="left" w:pos="3828"/>
        </w:tabs>
        <w:ind w:left="0" w:firstLine="567"/>
        <w:rPr>
          <w:rFonts w:ascii="Arial" w:hAnsi="Arial" w:cs="Arial"/>
          <w:sz w:val="22"/>
          <w:szCs w:val="22"/>
        </w:rPr>
      </w:pPr>
      <w:r w:rsidRPr="00FA3ABD">
        <w:rPr>
          <w:rFonts w:ascii="Arial" w:hAnsi="Arial" w:cs="Arial"/>
          <w:sz w:val="22"/>
          <w:szCs w:val="22"/>
        </w:rPr>
        <w:t xml:space="preserve">4 priedas </w:t>
      </w:r>
      <w:proofErr w:type="spellStart"/>
      <w:r w:rsidRPr="00FA3ABD">
        <w:rPr>
          <w:rFonts w:ascii="Arial" w:hAnsi="Arial" w:cs="Arial"/>
          <w:sz w:val="22"/>
          <w:szCs w:val="22"/>
        </w:rPr>
        <w:t>Defektavimo</w:t>
      </w:r>
      <w:proofErr w:type="spellEnd"/>
      <w:r w:rsidRPr="00FA3ABD">
        <w:rPr>
          <w:rFonts w:ascii="Arial" w:hAnsi="Arial" w:cs="Arial"/>
          <w:sz w:val="22"/>
          <w:szCs w:val="22"/>
        </w:rPr>
        <w:t xml:space="preserve"> aktas.</w:t>
      </w:r>
    </w:p>
    <w:p w14:paraId="514AF65C" w14:textId="77777777" w:rsidR="007F5FA1" w:rsidRDefault="007F5FA1" w:rsidP="007F5FA1">
      <w:pPr>
        <w:tabs>
          <w:tab w:val="left" w:pos="284"/>
          <w:tab w:val="left" w:pos="993"/>
          <w:tab w:val="left" w:pos="1134"/>
          <w:tab w:val="left" w:pos="3828"/>
        </w:tabs>
        <w:rPr>
          <w:rFonts w:ascii="Arial" w:hAnsi="Arial" w:cs="Arial"/>
          <w:sz w:val="22"/>
          <w:szCs w:val="22"/>
        </w:rPr>
      </w:pPr>
    </w:p>
    <w:p w14:paraId="756FC2BB" w14:textId="37C1E6DF" w:rsidR="007F5FA1" w:rsidRPr="007F5FA1" w:rsidRDefault="007F5FA1" w:rsidP="007F5FA1">
      <w:pPr>
        <w:tabs>
          <w:tab w:val="left" w:pos="284"/>
          <w:tab w:val="left" w:pos="993"/>
          <w:tab w:val="left" w:pos="1134"/>
          <w:tab w:val="left" w:pos="3828"/>
        </w:tabs>
        <w:jc w:val="center"/>
        <w:rPr>
          <w:rFonts w:ascii="Arial" w:hAnsi="Arial" w:cs="Arial"/>
          <w:sz w:val="22"/>
          <w:szCs w:val="22"/>
        </w:rPr>
      </w:pPr>
      <w:r>
        <w:rPr>
          <w:rFonts w:ascii="Arial" w:hAnsi="Arial" w:cs="Arial"/>
          <w:sz w:val="22"/>
          <w:szCs w:val="22"/>
        </w:rPr>
        <w:t>_______________</w:t>
      </w:r>
    </w:p>
    <w:sectPr w:rsidR="007F5FA1" w:rsidRPr="007F5FA1" w:rsidSect="00E86D7B">
      <w:pgSz w:w="11905" w:h="16837"/>
      <w:pgMar w:top="1917" w:right="565" w:bottom="1619" w:left="1488"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9D485B" w14:textId="77777777" w:rsidR="005E3D2A" w:rsidRDefault="005E3D2A">
      <w:r>
        <w:separator/>
      </w:r>
    </w:p>
  </w:endnote>
  <w:endnote w:type="continuationSeparator" w:id="0">
    <w:p w14:paraId="157A78A6" w14:textId="77777777" w:rsidR="005E3D2A" w:rsidRDefault="005E3D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EFF" w:usb1="F9DFFFFF" w:usb2="0000007F" w:usb3="00000000" w:csb0="003F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604460" w14:textId="77777777" w:rsidR="005E3D2A" w:rsidRDefault="005E3D2A">
      <w:r>
        <w:separator/>
      </w:r>
    </w:p>
  </w:footnote>
  <w:footnote w:type="continuationSeparator" w:id="0">
    <w:p w14:paraId="230981D0" w14:textId="77777777" w:rsidR="005E3D2A" w:rsidRDefault="005E3D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E01C10CC"/>
    <w:lvl w:ilvl="0">
      <w:start w:val="1"/>
      <w:numFmt w:val="decimal"/>
      <w:lvlText w:val="%1."/>
      <w:lvlJc w:val="left"/>
      <w:rPr>
        <w:rFonts w:ascii="Arial" w:hAnsi="Arial" w:cs="Arial" w:hint="default"/>
        <w:b w:val="0"/>
        <w:bCs w:val="0"/>
        <w:i w:val="0"/>
        <w:iCs w:val="0"/>
        <w:smallCaps w:val="0"/>
        <w:strike w:val="0"/>
        <w:color w:val="000000"/>
        <w:spacing w:val="0"/>
        <w:w w:val="100"/>
        <w:position w:val="0"/>
        <w:sz w:val="22"/>
        <w:szCs w:val="22"/>
        <w:u w:val="none"/>
      </w:rPr>
    </w:lvl>
    <w:lvl w:ilvl="1">
      <w:start w:val="1"/>
      <w:numFmt w:val="decimal"/>
      <w:lvlText w:val="%1.%2."/>
      <w:lvlJc w:val="left"/>
      <w:rPr>
        <w:rFonts w:ascii="Arial" w:hAnsi="Arial" w:cs="Arial" w:hint="default"/>
        <w:b w:val="0"/>
        <w:bCs w:val="0"/>
        <w:i w:val="0"/>
        <w:iCs w:val="0"/>
        <w:smallCaps w:val="0"/>
        <w:strike w:val="0"/>
        <w:color w:val="000000"/>
        <w:spacing w:val="0"/>
        <w:w w:val="100"/>
        <w:position w:val="0"/>
        <w:sz w:val="22"/>
        <w:szCs w:val="22"/>
        <w:u w:val="none"/>
      </w:rPr>
    </w:lvl>
    <w:lvl w:ilvl="2">
      <w:start w:val="1"/>
      <w:numFmt w:val="decimal"/>
      <w:lvlText w:val="%1.%2.%3."/>
      <w:lvlJc w:val="left"/>
      <w:rPr>
        <w:rFonts w:ascii="Arial" w:hAnsi="Arial" w:cs="Arial" w:hint="default"/>
        <w:b w:val="0"/>
        <w:bCs w:val="0"/>
        <w:i w:val="0"/>
        <w:iCs w:val="0"/>
        <w:smallCaps w:val="0"/>
        <w:strike w:val="0"/>
        <w:color w:val="000000"/>
        <w:spacing w:val="0"/>
        <w:w w:val="100"/>
        <w:position w:val="0"/>
        <w:sz w:val="22"/>
        <w:szCs w:val="22"/>
        <w:u w:val="none"/>
      </w:rPr>
    </w:lvl>
    <w:lvl w:ilvl="3">
      <w:start w:val="23"/>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 w15:restartNumberingAfterBreak="0">
    <w:nsid w:val="00000005"/>
    <w:multiLevelType w:val="multilevel"/>
    <w:tmpl w:val="00000004"/>
    <w:lvl w:ilvl="0">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8474B2D"/>
    <w:multiLevelType w:val="multilevel"/>
    <w:tmpl w:val="477E1362"/>
    <w:lvl w:ilvl="0">
      <w:start w:val="3"/>
      <w:numFmt w:val="decimal"/>
      <w:lvlText w:val="%1."/>
      <w:lvlJc w:val="left"/>
      <w:pPr>
        <w:ind w:left="360" w:hanging="360"/>
      </w:pPr>
      <w:rPr>
        <w:rFonts w:eastAsia="Arial Unicode MS" w:hint="default"/>
        <w:color w:val="000000"/>
      </w:rPr>
    </w:lvl>
    <w:lvl w:ilvl="1">
      <w:start w:val="1"/>
      <w:numFmt w:val="decimal"/>
      <w:lvlText w:val="%1.%2."/>
      <w:lvlJc w:val="left"/>
      <w:pPr>
        <w:ind w:left="360" w:hanging="360"/>
      </w:pPr>
      <w:rPr>
        <w:rFonts w:eastAsia="Arial Unicode MS" w:hint="default"/>
        <w:color w:val="000000"/>
      </w:rPr>
    </w:lvl>
    <w:lvl w:ilvl="2">
      <w:start w:val="1"/>
      <w:numFmt w:val="decimal"/>
      <w:lvlText w:val="%1.%2.%3."/>
      <w:lvlJc w:val="left"/>
      <w:pPr>
        <w:ind w:left="720" w:hanging="720"/>
      </w:pPr>
      <w:rPr>
        <w:rFonts w:eastAsia="Arial Unicode MS" w:hint="default"/>
        <w:color w:val="000000"/>
      </w:rPr>
    </w:lvl>
    <w:lvl w:ilvl="3">
      <w:start w:val="1"/>
      <w:numFmt w:val="decimal"/>
      <w:lvlText w:val="%1.%2.%3.%4."/>
      <w:lvlJc w:val="left"/>
      <w:pPr>
        <w:ind w:left="720" w:hanging="720"/>
      </w:pPr>
      <w:rPr>
        <w:rFonts w:eastAsia="Arial Unicode MS" w:hint="default"/>
        <w:color w:val="000000"/>
      </w:rPr>
    </w:lvl>
    <w:lvl w:ilvl="4">
      <w:start w:val="1"/>
      <w:numFmt w:val="decimal"/>
      <w:lvlText w:val="%1.%2.%3.%4.%5."/>
      <w:lvlJc w:val="left"/>
      <w:pPr>
        <w:ind w:left="1080" w:hanging="1080"/>
      </w:pPr>
      <w:rPr>
        <w:rFonts w:eastAsia="Arial Unicode MS" w:hint="default"/>
        <w:color w:val="000000"/>
      </w:rPr>
    </w:lvl>
    <w:lvl w:ilvl="5">
      <w:start w:val="1"/>
      <w:numFmt w:val="decimal"/>
      <w:lvlText w:val="%1.%2.%3.%4.%5.%6."/>
      <w:lvlJc w:val="left"/>
      <w:pPr>
        <w:ind w:left="1080" w:hanging="1080"/>
      </w:pPr>
      <w:rPr>
        <w:rFonts w:eastAsia="Arial Unicode MS" w:hint="default"/>
        <w:color w:val="000000"/>
      </w:rPr>
    </w:lvl>
    <w:lvl w:ilvl="6">
      <w:start w:val="1"/>
      <w:numFmt w:val="decimal"/>
      <w:lvlText w:val="%1.%2.%3.%4.%5.%6.%7."/>
      <w:lvlJc w:val="left"/>
      <w:pPr>
        <w:ind w:left="1440" w:hanging="1440"/>
      </w:pPr>
      <w:rPr>
        <w:rFonts w:eastAsia="Arial Unicode MS" w:hint="default"/>
        <w:color w:val="000000"/>
      </w:rPr>
    </w:lvl>
    <w:lvl w:ilvl="7">
      <w:start w:val="1"/>
      <w:numFmt w:val="decimal"/>
      <w:lvlText w:val="%1.%2.%3.%4.%5.%6.%7.%8."/>
      <w:lvlJc w:val="left"/>
      <w:pPr>
        <w:ind w:left="1440" w:hanging="1440"/>
      </w:pPr>
      <w:rPr>
        <w:rFonts w:eastAsia="Arial Unicode MS" w:hint="default"/>
        <w:color w:val="000000"/>
      </w:rPr>
    </w:lvl>
    <w:lvl w:ilvl="8">
      <w:start w:val="1"/>
      <w:numFmt w:val="decimal"/>
      <w:lvlText w:val="%1.%2.%3.%4.%5.%6.%7.%8.%9."/>
      <w:lvlJc w:val="left"/>
      <w:pPr>
        <w:ind w:left="1800" w:hanging="1800"/>
      </w:pPr>
      <w:rPr>
        <w:rFonts w:eastAsia="Arial Unicode MS" w:hint="default"/>
        <w:color w:val="000000"/>
      </w:rPr>
    </w:lvl>
  </w:abstractNum>
  <w:abstractNum w:abstractNumId="3" w15:restartNumberingAfterBreak="0">
    <w:nsid w:val="0FE61EED"/>
    <w:multiLevelType w:val="hybridMultilevel"/>
    <w:tmpl w:val="194E1724"/>
    <w:lvl w:ilvl="0" w:tplc="7026F59C">
      <w:start w:val="5"/>
      <w:numFmt w:val="bullet"/>
      <w:lvlText w:val=""/>
      <w:lvlJc w:val="left"/>
      <w:pPr>
        <w:ind w:left="720" w:hanging="360"/>
      </w:pPr>
      <w:rPr>
        <w:rFonts w:ascii="Symbol" w:eastAsiaTheme="minorHAnsi"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B8314F3"/>
    <w:multiLevelType w:val="multilevel"/>
    <w:tmpl w:val="477E1362"/>
    <w:lvl w:ilvl="0">
      <w:start w:val="3"/>
      <w:numFmt w:val="decimal"/>
      <w:lvlText w:val="%1."/>
      <w:lvlJc w:val="left"/>
      <w:pPr>
        <w:ind w:left="360" w:hanging="360"/>
      </w:pPr>
      <w:rPr>
        <w:rFonts w:eastAsia="Arial Unicode MS" w:hint="default"/>
        <w:color w:val="000000"/>
      </w:rPr>
    </w:lvl>
    <w:lvl w:ilvl="1">
      <w:start w:val="1"/>
      <w:numFmt w:val="decimal"/>
      <w:lvlText w:val="%1.%2."/>
      <w:lvlJc w:val="left"/>
      <w:pPr>
        <w:ind w:left="360" w:hanging="360"/>
      </w:pPr>
      <w:rPr>
        <w:rFonts w:eastAsia="Arial Unicode MS" w:hint="default"/>
        <w:color w:val="000000"/>
      </w:rPr>
    </w:lvl>
    <w:lvl w:ilvl="2">
      <w:start w:val="1"/>
      <w:numFmt w:val="decimal"/>
      <w:lvlText w:val="%1.%2.%3."/>
      <w:lvlJc w:val="left"/>
      <w:pPr>
        <w:ind w:left="720" w:hanging="720"/>
      </w:pPr>
      <w:rPr>
        <w:rFonts w:eastAsia="Arial Unicode MS" w:hint="default"/>
        <w:color w:val="000000"/>
      </w:rPr>
    </w:lvl>
    <w:lvl w:ilvl="3">
      <w:start w:val="1"/>
      <w:numFmt w:val="decimal"/>
      <w:lvlText w:val="%1.%2.%3.%4."/>
      <w:lvlJc w:val="left"/>
      <w:pPr>
        <w:ind w:left="720" w:hanging="720"/>
      </w:pPr>
      <w:rPr>
        <w:rFonts w:eastAsia="Arial Unicode MS" w:hint="default"/>
        <w:color w:val="000000"/>
      </w:rPr>
    </w:lvl>
    <w:lvl w:ilvl="4">
      <w:start w:val="1"/>
      <w:numFmt w:val="decimal"/>
      <w:lvlText w:val="%1.%2.%3.%4.%5."/>
      <w:lvlJc w:val="left"/>
      <w:pPr>
        <w:ind w:left="1080" w:hanging="1080"/>
      </w:pPr>
      <w:rPr>
        <w:rFonts w:eastAsia="Arial Unicode MS" w:hint="default"/>
        <w:color w:val="000000"/>
      </w:rPr>
    </w:lvl>
    <w:lvl w:ilvl="5">
      <w:start w:val="1"/>
      <w:numFmt w:val="decimal"/>
      <w:lvlText w:val="%1.%2.%3.%4.%5.%6."/>
      <w:lvlJc w:val="left"/>
      <w:pPr>
        <w:ind w:left="1080" w:hanging="1080"/>
      </w:pPr>
      <w:rPr>
        <w:rFonts w:eastAsia="Arial Unicode MS" w:hint="default"/>
        <w:color w:val="000000"/>
      </w:rPr>
    </w:lvl>
    <w:lvl w:ilvl="6">
      <w:start w:val="1"/>
      <w:numFmt w:val="decimal"/>
      <w:lvlText w:val="%1.%2.%3.%4.%5.%6.%7."/>
      <w:lvlJc w:val="left"/>
      <w:pPr>
        <w:ind w:left="1440" w:hanging="1440"/>
      </w:pPr>
      <w:rPr>
        <w:rFonts w:eastAsia="Arial Unicode MS" w:hint="default"/>
        <w:color w:val="000000"/>
      </w:rPr>
    </w:lvl>
    <w:lvl w:ilvl="7">
      <w:start w:val="1"/>
      <w:numFmt w:val="decimal"/>
      <w:lvlText w:val="%1.%2.%3.%4.%5.%6.%7.%8."/>
      <w:lvlJc w:val="left"/>
      <w:pPr>
        <w:ind w:left="1440" w:hanging="1440"/>
      </w:pPr>
      <w:rPr>
        <w:rFonts w:eastAsia="Arial Unicode MS" w:hint="default"/>
        <w:color w:val="000000"/>
      </w:rPr>
    </w:lvl>
    <w:lvl w:ilvl="8">
      <w:start w:val="1"/>
      <w:numFmt w:val="decimal"/>
      <w:lvlText w:val="%1.%2.%3.%4.%5.%6.%7.%8.%9."/>
      <w:lvlJc w:val="left"/>
      <w:pPr>
        <w:ind w:left="1800" w:hanging="1800"/>
      </w:pPr>
      <w:rPr>
        <w:rFonts w:eastAsia="Arial Unicode MS" w:hint="default"/>
        <w:color w:val="000000"/>
      </w:rPr>
    </w:lvl>
  </w:abstractNum>
  <w:abstractNum w:abstractNumId="5" w15:restartNumberingAfterBreak="0">
    <w:nsid w:val="1D7C5D28"/>
    <w:multiLevelType w:val="multilevel"/>
    <w:tmpl w:val="FB4C1470"/>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0131F9F"/>
    <w:multiLevelType w:val="multilevel"/>
    <w:tmpl w:val="477E1362"/>
    <w:lvl w:ilvl="0">
      <w:start w:val="3"/>
      <w:numFmt w:val="decimal"/>
      <w:lvlText w:val="%1."/>
      <w:lvlJc w:val="left"/>
      <w:pPr>
        <w:ind w:left="360" w:hanging="360"/>
      </w:pPr>
      <w:rPr>
        <w:rFonts w:eastAsia="Arial Unicode MS" w:hint="default"/>
        <w:color w:val="000000"/>
      </w:rPr>
    </w:lvl>
    <w:lvl w:ilvl="1">
      <w:start w:val="1"/>
      <w:numFmt w:val="decimal"/>
      <w:lvlText w:val="%1.%2."/>
      <w:lvlJc w:val="left"/>
      <w:pPr>
        <w:ind w:left="360" w:hanging="360"/>
      </w:pPr>
      <w:rPr>
        <w:rFonts w:eastAsia="Arial Unicode MS" w:hint="default"/>
        <w:color w:val="000000"/>
      </w:rPr>
    </w:lvl>
    <w:lvl w:ilvl="2">
      <w:start w:val="1"/>
      <w:numFmt w:val="decimal"/>
      <w:lvlText w:val="%1.%2.%3."/>
      <w:lvlJc w:val="left"/>
      <w:pPr>
        <w:ind w:left="720" w:hanging="720"/>
      </w:pPr>
      <w:rPr>
        <w:rFonts w:eastAsia="Arial Unicode MS" w:hint="default"/>
        <w:color w:val="000000"/>
      </w:rPr>
    </w:lvl>
    <w:lvl w:ilvl="3">
      <w:start w:val="1"/>
      <w:numFmt w:val="decimal"/>
      <w:lvlText w:val="%1.%2.%3.%4."/>
      <w:lvlJc w:val="left"/>
      <w:pPr>
        <w:ind w:left="720" w:hanging="720"/>
      </w:pPr>
      <w:rPr>
        <w:rFonts w:eastAsia="Arial Unicode MS" w:hint="default"/>
        <w:color w:val="000000"/>
      </w:rPr>
    </w:lvl>
    <w:lvl w:ilvl="4">
      <w:start w:val="1"/>
      <w:numFmt w:val="decimal"/>
      <w:lvlText w:val="%1.%2.%3.%4.%5."/>
      <w:lvlJc w:val="left"/>
      <w:pPr>
        <w:ind w:left="1080" w:hanging="1080"/>
      </w:pPr>
      <w:rPr>
        <w:rFonts w:eastAsia="Arial Unicode MS" w:hint="default"/>
        <w:color w:val="000000"/>
      </w:rPr>
    </w:lvl>
    <w:lvl w:ilvl="5">
      <w:start w:val="1"/>
      <w:numFmt w:val="decimal"/>
      <w:lvlText w:val="%1.%2.%3.%4.%5.%6."/>
      <w:lvlJc w:val="left"/>
      <w:pPr>
        <w:ind w:left="1080" w:hanging="1080"/>
      </w:pPr>
      <w:rPr>
        <w:rFonts w:eastAsia="Arial Unicode MS" w:hint="default"/>
        <w:color w:val="000000"/>
      </w:rPr>
    </w:lvl>
    <w:lvl w:ilvl="6">
      <w:start w:val="1"/>
      <w:numFmt w:val="decimal"/>
      <w:lvlText w:val="%1.%2.%3.%4.%5.%6.%7."/>
      <w:lvlJc w:val="left"/>
      <w:pPr>
        <w:ind w:left="1440" w:hanging="1440"/>
      </w:pPr>
      <w:rPr>
        <w:rFonts w:eastAsia="Arial Unicode MS" w:hint="default"/>
        <w:color w:val="000000"/>
      </w:rPr>
    </w:lvl>
    <w:lvl w:ilvl="7">
      <w:start w:val="1"/>
      <w:numFmt w:val="decimal"/>
      <w:lvlText w:val="%1.%2.%3.%4.%5.%6.%7.%8."/>
      <w:lvlJc w:val="left"/>
      <w:pPr>
        <w:ind w:left="1440" w:hanging="1440"/>
      </w:pPr>
      <w:rPr>
        <w:rFonts w:eastAsia="Arial Unicode MS" w:hint="default"/>
        <w:color w:val="000000"/>
      </w:rPr>
    </w:lvl>
    <w:lvl w:ilvl="8">
      <w:start w:val="1"/>
      <w:numFmt w:val="decimal"/>
      <w:lvlText w:val="%1.%2.%3.%4.%5.%6.%7.%8.%9."/>
      <w:lvlJc w:val="left"/>
      <w:pPr>
        <w:ind w:left="1800" w:hanging="1800"/>
      </w:pPr>
      <w:rPr>
        <w:rFonts w:eastAsia="Arial Unicode MS" w:hint="default"/>
        <w:color w:val="000000"/>
      </w:rPr>
    </w:lvl>
  </w:abstractNum>
  <w:abstractNum w:abstractNumId="7" w15:restartNumberingAfterBreak="0">
    <w:nsid w:val="24C0074A"/>
    <w:multiLevelType w:val="hybridMultilevel"/>
    <w:tmpl w:val="607E349C"/>
    <w:lvl w:ilvl="0" w:tplc="FEC427D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271B72CC"/>
    <w:multiLevelType w:val="multilevel"/>
    <w:tmpl w:val="477E1362"/>
    <w:lvl w:ilvl="0">
      <w:start w:val="3"/>
      <w:numFmt w:val="decimal"/>
      <w:lvlText w:val="%1."/>
      <w:lvlJc w:val="left"/>
      <w:pPr>
        <w:ind w:left="360" w:hanging="360"/>
      </w:pPr>
      <w:rPr>
        <w:rFonts w:eastAsia="Arial Unicode MS" w:hint="default"/>
        <w:color w:val="000000"/>
      </w:rPr>
    </w:lvl>
    <w:lvl w:ilvl="1">
      <w:start w:val="1"/>
      <w:numFmt w:val="decimal"/>
      <w:lvlText w:val="%1.%2."/>
      <w:lvlJc w:val="left"/>
      <w:pPr>
        <w:ind w:left="360" w:hanging="360"/>
      </w:pPr>
      <w:rPr>
        <w:rFonts w:eastAsia="Arial Unicode MS" w:hint="default"/>
        <w:color w:val="000000"/>
      </w:rPr>
    </w:lvl>
    <w:lvl w:ilvl="2">
      <w:start w:val="1"/>
      <w:numFmt w:val="decimal"/>
      <w:lvlText w:val="%1.%2.%3."/>
      <w:lvlJc w:val="left"/>
      <w:pPr>
        <w:ind w:left="720" w:hanging="720"/>
      </w:pPr>
      <w:rPr>
        <w:rFonts w:eastAsia="Arial Unicode MS" w:hint="default"/>
        <w:color w:val="000000"/>
      </w:rPr>
    </w:lvl>
    <w:lvl w:ilvl="3">
      <w:start w:val="1"/>
      <w:numFmt w:val="decimal"/>
      <w:lvlText w:val="%1.%2.%3.%4."/>
      <w:lvlJc w:val="left"/>
      <w:pPr>
        <w:ind w:left="720" w:hanging="720"/>
      </w:pPr>
      <w:rPr>
        <w:rFonts w:eastAsia="Arial Unicode MS" w:hint="default"/>
        <w:color w:val="000000"/>
      </w:rPr>
    </w:lvl>
    <w:lvl w:ilvl="4">
      <w:start w:val="1"/>
      <w:numFmt w:val="decimal"/>
      <w:lvlText w:val="%1.%2.%3.%4.%5."/>
      <w:lvlJc w:val="left"/>
      <w:pPr>
        <w:ind w:left="1080" w:hanging="1080"/>
      </w:pPr>
      <w:rPr>
        <w:rFonts w:eastAsia="Arial Unicode MS" w:hint="default"/>
        <w:color w:val="000000"/>
      </w:rPr>
    </w:lvl>
    <w:lvl w:ilvl="5">
      <w:start w:val="1"/>
      <w:numFmt w:val="decimal"/>
      <w:lvlText w:val="%1.%2.%3.%4.%5.%6."/>
      <w:lvlJc w:val="left"/>
      <w:pPr>
        <w:ind w:left="1080" w:hanging="1080"/>
      </w:pPr>
      <w:rPr>
        <w:rFonts w:eastAsia="Arial Unicode MS" w:hint="default"/>
        <w:color w:val="000000"/>
      </w:rPr>
    </w:lvl>
    <w:lvl w:ilvl="6">
      <w:start w:val="1"/>
      <w:numFmt w:val="decimal"/>
      <w:lvlText w:val="%1.%2.%3.%4.%5.%6.%7."/>
      <w:lvlJc w:val="left"/>
      <w:pPr>
        <w:ind w:left="1440" w:hanging="1440"/>
      </w:pPr>
      <w:rPr>
        <w:rFonts w:eastAsia="Arial Unicode MS" w:hint="default"/>
        <w:color w:val="000000"/>
      </w:rPr>
    </w:lvl>
    <w:lvl w:ilvl="7">
      <w:start w:val="1"/>
      <w:numFmt w:val="decimal"/>
      <w:lvlText w:val="%1.%2.%3.%4.%5.%6.%7.%8."/>
      <w:lvlJc w:val="left"/>
      <w:pPr>
        <w:ind w:left="1440" w:hanging="1440"/>
      </w:pPr>
      <w:rPr>
        <w:rFonts w:eastAsia="Arial Unicode MS" w:hint="default"/>
        <w:color w:val="000000"/>
      </w:rPr>
    </w:lvl>
    <w:lvl w:ilvl="8">
      <w:start w:val="1"/>
      <w:numFmt w:val="decimal"/>
      <w:lvlText w:val="%1.%2.%3.%4.%5.%6.%7.%8.%9."/>
      <w:lvlJc w:val="left"/>
      <w:pPr>
        <w:ind w:left="1800" w:hanging="1800"/>
      </w:pPr>
      <w:rPr>
        <w:rFonts w:eastAsia="Arial Unicode MS" w:hint="default"/>
        <w:color w:val="000000"/>
      </w:rPr>
    </w:lvl>
  </w:abstractNum>
  <w:abstractNum w:abstractNumId="9" w15:restartNumberingAfterBreak="0">
    <w:nsid w:val="2B0632E1"/>
    <w:multiLevelType w:val="hybridMultilevel"/>
    <w:tmpl w:val="AB4AD78E"/>
    <w:lvl w:ilvl="0" w:tplc="0EC02ED2">
      <w:start w:val="3"/>
      <w:numFmt w:val="decimal"/>
      <w:lvlText w:val="%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0" w15:restartNumberingAfterBreak="0">
    <w:nsid w:val="2EDD7E8A"/>
    <w:multiLevelType w:val="multilevel"/>
    <w:tmpl w:val="FB4C1470"/>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1EB31F2"/>
    <w:multiLevelType w:val="multilevel"/>
    <w:tmpl w:val="DE4C927E"/>
    <w:lvl w:ilvl="0">
      <w:start w:val="23"/>
      <w:numFmt w:val="decimal"/>
      <w:lvlText w:val="%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1">
      <w:start w:val="1"/>
      <w:numFmt w:val="decimal"/>
      <w:lvlText w:val="%1.%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2">
      <w:start w:val="1"/>
      <w:numFmt w:val="decimal"/>
      <w:lvlText w:val="%1.%2.%3."/>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3">
      <w:start w:val="24"/>
      <w:numFmt w:val="decimal"/>
      <w:lvlText w:val="%4."/>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4">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5">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6">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7">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8">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abstractNum>
  <w:abstractNum w:abstractNumId="12" w15:restartNumberingAfterBreak="0">
    <w:nsid w:val="38F25AB5"/>
    <w:multiLevelType w:val="multilevel"/>
    <w:tmpl w:val="477E1362"/>
    <w:lvl w:ilvl="0">
      <w:start w:val="3"/>
      <w:numFmt w:val="decimal"/>
      <w:lvlText w:val="%1."/>
      <w:lvlJc w:val="left"/>
      <w:pPr>
        <w:ind w:left="360" w:hanging="360"/>
      </w:pPr>
      <w:rPr>
        <w:rFonts w:eastAsia="Arial Unicode MS" w:hint="default"/>
        <w:color w:val="000000"/>
      </w:rPr>
    </w:lvl>
    <w:lvl w:ilvl="1">
      <w:start w:val="1"/>
      <w:numFmt w:val="decimal"/>
      <w:lvlText w:val="%1.%2."/>
      <w:lvlJc w:val="left"/>
      <w:pPr>
        <w:ind w:left="360" w:hanging="360"/>
      </w:pPr>
      <w:rPr>
        <w:rFonts w:eastAsia="Arial Unicode MS" w:hint="default"/>
        <w:color w:val="000000"/>
      </w:rPr>
    </w:lvl>
    <w:lvl w:ilvl="2">
      <w:start w:val="1"/>
      <w:numFmt w:val="decimal"/>
      <w:lvlText w:val="%1.%2.%3."/>
      <w:lvlJc w:val="left"/>
      <w:pPr>
        <w:ind w:left="720" w:hanging="720"/>
      </w:pPr>
      <w:rPr>
        <w:rFonts w:eastAsia="Arial Unicode MS" w:hint="default"/>
        <w:color w:val="000000"/>
      </w:rPr>
    </w:lvl>
    <w:lvl w:ilvl="3">
      <w:start w:val="1"/>
      <w:numFmt w:val="decimal"/>
      <w:lvlText w:val="%1.%2.%3.%4."/>
      <w:lvlJc w:val="left"/>
      <w:pPr>
        <w:ind w:left="720" w:hanging="720"/>
      </w:pPr>
      <w:rPr>
        <w:rFonts w:eastAsia="Arial Unicode MS" w:hint="default"/>
        <w:color w:val="000000"/>
      </w:rPr>
    </w:lvl>
    <w:lvl w:ilvl="4">
      <w:start w:val="1"/>
      <w:numFmt w:val="decimal"/>
      <w:lvlText w:val="%1.%2.%3.%4.%5."/>
      <w:lvlJc w:val="left"/>
      <w:pPr>
        <w:ind w:left="1080" w:hanging="1080"/>
      </w:pPr>
      <w:rPr>
        <w:rFonts w:eastAsia="Arial Unicode MS" w:hint="default"/>
        <w:color w:val="000000"/>
      </w:rPr>
    </w:lvl>
    <w:lvl w:ilvl="5">
      <w:start w:val="1"/>
      <w:numFmt w:val="decimal"/>
      <w:lvlText w:val="%1.%2.%3.%4.%5.%6."/>
      <w:lvlJc w:val="left"/>
      <w:pPr>
        <w:ind w:left="1080" w:hanging="1080"/>
      </w:pPr>
      <w:rPr>
        <w:rFonts w:eastAsia="Arial Unicode MS" w:hint="default"/>
        <w:color w:val="000000"/>
      </w:rPr>
    </w:lvl>
    <w:lvl w:ilvl="6">
      <w:start w:val="1"/>
      <w:numFmt w:val="decimal"/>
      <w:lvlText w:val="%1.%2.%3.%4.%5.%6.%7."/>
      <w:lvlJc w:val="left"/>
      <w:pPr>
        <w:ind w:left="1440" w:hanging="1440"/>
      </w:pPr>
      <w:rPr>
        <w:rFonts w:eastAsia="Arial Unicode MS" w:hint="default"/>
        <w:color w:val="000000"/>
      </w:rPr>
    </w:lvl>
    <w:lvl w:ilvl="7">
      <w:start w:val="1"/>
      <w:numFmt w:val="decimal"/>
      <w:lvlText w:val="%1.%2.%3.%4.%5.%6.%7.%8."/>
      <w:lvlJc w:val="left"/>
      <w:pPr>
        <w:ind w:left="1440" w:hanging="1440"/>
      </w:pPr>
      <w:rPr>
        <w:rFonts w:eastAsia="Arial Unicode MS" w:hint="default"/>
        <w:color w:val="000000"/>
      </w:rPr>
    </w:lvl>
    <w:lvl w:ilvl="8">
      <w:start w:val="1"/>
      <w:numFmt w:val="decimal"/>
      <w:lvlText w:val="%1.%2.%3.%4.%5.%6.%7.%8.%9."/>
      <w:lvlJc w:val="left"/>
      <w:pPr>
        <w:ind w:left="1800" w:hanging="1800"/>
      </w:pPr>
      <w:rPr>
        <w:rFonts w:eastAsia="Arial Unicode MS" w:hint="default"/>
        <w:color w:val="000000"/>
      </w:rPr>
    </w:lvl>
  </w:abstractNum>
  <w:abstractNum w:abstractNumId="13" w15:restartNumberingAfterBreak="0">
    <w:nsid w:val="39BA51F6"/>
    <w:multiLevelType w:val="multilevel"/>
    <w:tmpl w:val="33D49B6A"/>
    <w:lvl w:ilvl="0">
      <w:start w:val="4"/>
      <w:numFmt w:val="decimal"/>
      <w:lvlText w:val="%1."/>
      <w:lvlJc w:val="left"/>
      <w:pPr>
        <w:ind w:left="72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D232F33"/>
    <w:multiLevelType w:val="multilevel"/>
    <w:tmpl w:val="477E1362"/>
    <w:lvl w:ilvl="0">
      <w:start w:val="3"/>
      <w:numFmt w:val="decimal"/>
      <w:lvlText w:val="%1."/>
      <w:lvlJc w:val="left"/>
      <w:pPr>
        <w:ind w:left="360" w:hanging="360"/>
      </w:pPr>
      <w:rPr>
        <w:rFonts w:eastAsia="Arial Unicode MS" w:hint="default"/>
        <w:color w:val="000000"/>
      </w:rPr>
    </w:lvl>
    <w:lvl w:ilvl="1">
      <w:start w:val="1"/>
      <w:numFmt w:val="decimal"/>
      <w:lvlText w:val="%1.%2."/>
      <w:lvlJc w:val="left"/>
      <w:pPr>
        <w:ind w:left="360" w:hanging="360"/>
      </w:pPr>
      <w:rPr>
        <w:rFonts w:eastAsia="Arial Unicode MS" w:hint="default"/>
        <w:color w:val="000000"/>
      </w:rPr>
    </w:lvl>
    <w:lvl w:ilvl="2">
      <w:start w:val="1"/>
      <w:numFmt w:val="decimal"/>
      <w:lvlText w:val="%1.%2.%3."/>
      <w:lvlJc w:val="left"/>
      <w:pPr>
        <w:ind w:left="720" w:hanging="720"/>
      </w:pPr>
      <w:rPr>
        <w:rFonts w:eastAsia="Arial Unicode MS" w:hint="default"/>
        <w:color w:val="000000"/>
      </w:rPr>
    </w:lvl>
    <w:lvl w:ilvl="3">
      <w:start w:val="1"/>
      <w:numFmt w:val="decimal"/>
      <w:lvlText w:val="%1.%2.%3.%4."/>
      <w:lvlJc w:val="left"/>
      <w:pPr>
        <w:ind w:left="720" w:hanging="720"/>
      </w:pPr>
      <w:rPr>
        <w:rFonts w:eastAsia="Arial Unicode MS" w:hint="default"/>
        <w:color w:val="000000"/>
      </w:rPr>
    </w:lvl>
    <w:lvl w:ilvl="4">
      <w:start w:val="1"/>
      <w:numFmt w:val="decimal"/>
      <w:lvlText w:val="%1.%2.%3.%4.%5."/>
      <w:lvlJc w:val="left"/>
      <w:pPr>
        <w:ind w:left="1080" w:hanging="1080"/>
      </w:pPr>
      <w:rPr>
        <w:rFonts w:eastAsia="Arial Unicode MS" w:hint="default"/>
        <w:color w:val="000000"/>
      </w:rPr>
    </w:lvl>
    <w:lvl w:ilvl="5">
      <w:start w:val="1"/>
      <w:numFmt w:val="decimal"/>
      <w:lvlText w:val="%1.%2.%3.%4.%5.%6."/>
      <w:lvlJc w:val="left"/>
      <w:pPr>
        <w:ind w:left="1080" w:hanging="1080"/>
      </w:pPr>
      <w:rPr>
        <w:rFonts w:eastAsia="Arial Unicode MS" w:hint="default"/>
        <w:color w:val="000000"/>
      </w:rPr>
    </w:lvl>
    <w:lvl w:ilvl="6">
      <w:start w:val="1"/>
      <w:numFmt w:val="decimal"/>
      <w:lvlText w:val="%1.%2.%3.%4.%5.%6.%7."/>
      <w:lvlJc w:val="left"/>
      <w:pPr>
        <w:ind w:left="1440" w:hanging="1440"/>
      </w:pPr>
      <w:rPr>
        <w:rFonts w:eastAsia="Arial Unicode MS" w:hint="default"/>
        <w:color w:val="000000"/>
      </w:rPr>
    </w:lvl>
    <w:lvl w:ilvl="7">
      <w:start w:val="1"/>
      <w:numFmt w:val="decimal"/>
      <w:lvlText w:val="%1.%2.%3.%4.%5.%6.%7.%8."/>
      <w:lvlJc w:val="left"/>
      <w:pPr>
        <w:ind w:left="1440" w:hanging="1440"/>
      </w:pPr>
      <w:rPr>
        <w:rFonts w:eastAsia="Arial Unicode MS" w:hint="default"/>
        <w:color w:val="000000"/>
      </w:rPr>
    </w:lvl>
    <w:lvl w:ilvl="8">
      <w:start w:val="1"/>
      <w:numFmt w:val="decimal"/>
      <w:lvlText w:val="%1.%2.%3.%4.%5.%6.%7.%8.%9."/>
      <w:lvlJc w:val="left"/>
      <w:pPr>
        <w:ind w:left="1800" w:hanging="1800"/>
      </w:pPr>
      <w:rPr>
        <w:rFonts w:eastAsia="Arial Unicode MS" w:hint="default"/>
        <w:color w:val="000000"/>
      </w:rPr>
    </w:lvl>
  </w:abstractNum>
  <w:abstractNum w:abstractNumId="15" w15:restartNumberingAfterBreak="0">
    <w:nsid w:val="3D313937"/>
    <w:multiLevelType w:val="multilevel"/>
    <w:tmpl w:val="FB4C1470"/>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F0F581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FA71EDB"/>
    <w:multiLevelType w:val="multilevel"/>
    <w:tmpl w:val="477E1362"/>
    <w:lvl w:ilvl="0">
      <w:start w:val="3"/>
      <w:numFmt w:val="decimal"/>
      <w:lvlText w:val="%1."/>
      <w:lvlJc w:val="left"/>
      <w:pPr>
        <w:ind w:left="360" w:hanging="360"/>
      </w:pPr>
      <w:rPr>
        <w:rFonts w:eastAsia="Arial Unicode MS" w:hint="default"/>
        <w:color w:val="000000"/>
      </w:rPr>
    </w:lvl>
    <w:lvl w:ilvl="1">
      <w:start w:val="1"/>
      <w:numFmt w:val="decimal"/>
      <w:lvlText w:val="%1.%2."/>
      <w:lvlJc w:val="left"/>
      <w:pPr>
        <w:ind w:left="360" w:hanging="360"/>
      </w:pPr>
      <w:rPr>
        <w:rFonts w:eastAsia="Arial Unicode MS" w:hint="default"/>
        <w:color w:val="000000"/>
      </w:rPr>
    </w:lvl>
    <w:lvl w:ilvl="2">
      <w:start w:val="1"/>
      <w:numFmt w:val="decimal"/>
      <w:lvlText w:val="%1.%2.%3."/>
      <w:lvlJc w:val="left"/>
      <w:pPr>
        <w:ind w:left="720" w:hanging="720"/>
      </w:pPr>
      <w:rPr>
        <w:rFonts w:eastAsia="Arial Unicode MS" w:hint="default"/>
        <w:color w:val="000000"/>
      </w:rPr>
    </w:lvl>
    <w:lvl w:ilvl="3">
      <w:start w:val="1"/>
      <w:numFmt w:val="decimal"/>
      <w:lvlText w:val="%1.%2.%3.%4."/>
      <w:lvlJc w:val="left"/>
      <w:pPr>
        <w:ind w:left="720" w:hanging="720"/>
      </w:pPr>
      <w:rPr>
        <w:rFonts w:eastAsia="Arial Unicode MS" w:hint="default"/>
        <w:color w:val="000000"/>
      </w:rPr>
    </w:lvl>
    <w:lvl w:ilvl="4">
      <w:start w:val="1"/>
      <w:numFmt w:val="decimal"/>
      <w:lvlText w:val="%1.%2.%3.%4.%5."/>
      <w:lvlJc w:val="left"/>
      <w:pPr>
        <w:ind w:left="1080" w:hanging="1080"/>
      </w:pPr>
      <w:rPr>
        <w:rFonts w:eastAsia="Arial Unicode MS" w:hint="default"/>
        <w:color w:val="000000"/>
      </w:rPr>
    </w:lvl>
    <w:lvl w:ilvl="5">
      <w:start w:val="1"/>
      <w:numFmt w:val="decimal"/>
      <w:lvlText w:val="%1.%2.%3.%4.%5.%6."/>
      <w:lvlJc w:val="left"/>
      <w:pPr>
        <w:ind w:left="1080" w:hanging="1080"/>
      </w:pPr>
      <w:rPr>
        <w:rFonts w:eastAsia="Arial Unicode MS" w:hint="default"/>
        <w:color w:val="000000"/>
      </w:rPr>
    </w:lvl>
    <w:lvl w:ilvl="6">
      <w:start w:val="1"/>
      <w:numFmt w:val="decimal"/>
      <w:lvlText w:val="%1.%2.%3.%4.%5.%6.%7."/>
      <w:lvlJc w:val="left"/>
      <w:pPr>
        <w:ind w:left="1440" w:hanging="1440"/>
      </w:pPr>
      <w:rPr>
        <w:rFonts w:eastAsia="Arial Unicode MS" w:hint="default"/>
        <w:color w:val="000000"/>
      </w:rPr>
    </w:lvl>
    <w:lvl w:ilvl="7">
      <w:start w:val="1"/>
      <w:numFmt w:val="decimal"/>
      <w:lvlText w:val="%1.%2.%3.%4.%5.%6.%7.%8."/>
      <w:lvlJc w:val="left"/>
      <w:pPr>
        <w:ind w:left="1440" w:hanging="1440"/>
      </w:pPr>
      <w:rPr>
        <w:rFonts w:eastAsia="Arial Unicode MS" w:hint="default"/>
        <w:color w:val="000000"/>
      </w:rPr>
    </w:lvl>
    <w:lvl w:ilvl="8">
      <w:start w:val="1"/>
      <w:numFmt w:val="decimal"/>
      <w:lvlText w:val="%1.%2.%3.%4.%5.%6.%7.%8.%9."/>
      <w:lvlJc w:val="left"/>
      <w:pPr>
        <w:ind w:left="1800" w:hanging="1800"/>
      </w:pPr>
      <w:rPr>
        <w:rFonts w:eastAsia="Arial Unicode MS" w:hint="default"/>
        <w:color w:val="000000"/>
      </w:rPr>
    </w:lvl>
  </w:abstractNum>
  <w:abstractNum w:abstractNumId="18" w15:restartNumberingAfterBreak="0">
    <w:nsid w:val="45D548E4"/>
    <w:multiLevelType w:val="multilevel"/>
    <w:tmpl w:val="CB2AA3FA"/>
    <w:lvl w:ilvl="0">
      <w:start w:val="4"/>
      <w:numFmt w:val="decimal"/>
      <w:lvlText w:val="%1."/>
      <w:lvlJc w:val="left"/>
      <w:pPr>
        <w:ind w:left="360" w:hanging="360"/>
      </w:pPr>
      <w:rPr>
        <w:rFonts w:hint="default"/>
      </w:rPr>
    </w:lvl>
    <w:lvl w:ilvl="1">
      <w:start w:val="1"/>
      <w:numFmt w:val="decimal"/>
      <w:lvlText w:val="3.%2."/>
      <w:lvlJc w:val="left"/>
      <w:pPr>
        <w:ind w:left="2204" w:hanging="360"/>
      </w:pPr>
      <w:rPr>
        <w:rFonts w:hint="default"/>
      </w:rPr>
    </w:lvl>
    <w:lvl w:ilvl="2">
      <w:start w:val="1"/>
      <w:numFmt w:val="decimal"/>
      <w:lvlText w:val="3.%2.%3."/>
      <w:lvlJc w:val="left"/>
      <w:pPr>
        <w:ind w:left="1713"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BBA5598"/>
    <w:multiLevelType w:val="multilevel"/>
    <w:tmpl w:val="477E1362"/>
    <w:lvl w:ilvl="0">
      <w:start w:val="3"/>
      <w:numFmt w:val="decimal"/>
      <w:lvlText w:val="%1."/>
      <w:lvlJc w:val="left"/>
      <w:pPr>
        <w:ind w:left="360" w:hanging="360"/>
      </w:pPr>
      <w:rPr>
        <w:rFonts w:eastAsia="Arial Unicode MS" w:hint="default"/>
        <w:color w:val="000000"/>
      </w:rPr>
    </w:lvl>
    <w:lvl w:ilvl="1">
      <w:start w:val="1"/>
      <w:numFmt w:val="decimal"/>
      <w:lvlText w:val="%1.%2."/>
      <w:lvlJc w:val="left"/>
      <w:pPr>
        <w:ind w:left="360" w:hanging="360"/>
      </w:pPr>
      <w:rPr>
        <w:rFonts w:eastAsia="Arial Unicode MS" w:hint="default"/>
        <w:color w:val="000000"/>
      </w:rPr>
    </w:lvl>
    <w:lvl w:ilvl="2">
      <w:start w:val="1"/>
      <w:numFmt w:val="decimal"/>
      <w:lvlText w:val="%1.%2.%3."/>
      <w:lvlJc w:val="left"/>
      <w:pPr>
        <w:ind w:left="720" w:hanging="720"/>
      </w:pPr>
      <w:rPr>
        <w:rFonts w:eastAsia="Arial Unicode MS" w:hint="default"/>
        <w:color w:val="000000"/>
      </w:rPr>
    </w:lvl>
    <w:lvl w:ilvl="3">
      <w:start w:val="1"/>
      <w:numFmt w:val="decimal"/>
      <w:lvlText w:val="%1.%2.%3.%4."/>
      <w:lvlJc w:val="left"/>
      <w:pPr>
        <w:ind w:left="720" w:hanging="720"/>
      </w:pPr>
      <w:rPr>
        <w:rFonts w:eastAsia="Arial Unicode MS" w:hint="default"/>
        <w:color w:val="000000"/>
      </w:rPr>
    </w:lvl>
    <w:lvl w:ilvl="4">
      <w:start w:val="1"/>
      <w:numFmt w:val="decimal"/>
      <w:lvlText w:val="%1.%2.%3.%4.%5."/>
      <w:lvlJc w:val="left"/>
      <w:pPr>
        <w:ind w:left="1080" w:hanging="1080"/>
      </w:pPr>
      <w:rPr>
        <w:rFonts w:eastAsia="Arial Unicode MS" w:hint="default"/>
        <w:color w:val="000000"/>
      </w:rPr>
    </w:lvl>
    <w:lvl w:ilvl="5">
      <w:start w:val="1"/>
      <w:numFmt w:val="decimal"/>
      <w:lvlText w:val="%1.%2.%3.%4.%5.%6."/>
      <w:lvlJc w:val="left"/>
      <w:pPr>
        <w:ind w:left="1080" w:hanging="1080"/>
      </w:pPr>
      <w:rPr>
        <w:rFonts w:eastAsia="Arial Unicode MS" w:hint="default"/>
        <w:color w:val="000000"/>
      </w:rPr>
    </w:lvl>
    <w:lvl w:ilvl="6">
      <w:start w:val="1"/>
      <w:numFmt w:val="decimal"/>
      <w:lvlText w:val="%1.%2.%3.%4.%5.%6.%7."/>
      <w:lvlJc w:val="left"/>
      <w:pPr>
        <w:ind w:left="1440" w:hanging="1440"/>
      </w:pPr>
      <w:rPr>
        <w:rFonts w:eastAsia="Arial Unicode MS" w:hint="default"/>
        <w:color w:val="000000"/>
      </w:rPr>
    </w:lvl>
    <w:lvl w:ilvl="7">
      <w:start w:val="1"/>
      <w:numFmt w:val="decimal"/>
      <w:lvlText w:val="%1.%2.%3.%4.%5.%6.%7.%8."/>
      <w:lvlJc w:val="left"/>
      <w:pPr>
        <w:ind w:left="1440" w:hanging="1440"/>
      </w:pPr>
      <w:rPr>
        <w:rFonts w:eastAsia="Arial Unicode MS" w:hint="default"/>
        <w:color w:val="000000"/>
      </w:rPr>
    </w:lvl>
    <w:lvl w:ilvl="8">
      <w:start w:val="1"/>
      <w:numFmt w:val="decimal"/>
      <w:lvlText w:val="%1.%2.%3.%4.%5.%6.%7.%8.%9."/>
      <w:lvlJc w:val="left"/>
      <w:pPr>
        <w:ind w:left="1800" w:hanging="1800"/>
      </w:pPr>
      <w:rPr>
        <w:rFonts w:eastAsia="Arial Unicode MS" w:hint="default"/>
        <w:color w:val="000000"/>
      </w:rPr>
    </w:lvl>
  </w:abstractNum>
  <w:abstractNum w:abstractNumId="20" w15:restartNumberingAfterBreak="0">
    <w:nsid w:val="5AD27A4B"/>
    <w:multiLevelType w:val="multilevel"/>
    <w:tmpl w:val="A94093F0"/>
    <w:lvl w:ilvl="0">
      <w:start w:val="1"/>
      <w:numFmt w:val="decimal"/>
      <w:lvlText w:val="%1."/>
      <w:lvlJc w:val="left"/>
      <w:pPr>
        <w:ind w:left="360" w:hanging="360"/>
      </w:pPr>
    </w:lvl>
    <w:lvl w:ilvl="1">
      <w:start w:val="1"/>
      <w:numFmt w:val="decimal"/>
      <w:lvlText w:val="%1.%2."/>
      <w:lvlJc w:val="left"/>
      <w:pPr>
        <w:ind w:left="3338" w:hanging="360"/>
      </w:pPr>
      <w:rPr>
        <w:rFonts w:asciiTheme="minorHAnsi" w:hAnsiTheme="minorHAnsi" w:cstheme="minorHAnsi" w:hint="default"/>
        <w:b w:val="0"/>
        <w:bCs w:val="0"/>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21" w15:restartNumberingAfterBreak="0">
    <w:nsid w:val="5FCB2726"/>
    <w:multiLevelType w:val="hybridMultilevel"/>
    <w:tmpl w:val="48C8AB8C"/>
    <w:lvl w:ilvl="0" w:tplc="0427000F">
      <w:start w:val="1"/>
      <w:numFmt w:val="decimal"/>
      <w:lvlText w:val="%1."/>
      <w:lvlJc w:val="left"/>
      <w:pPr>
        <w:ind w:left="-340" w:hanging="360"/>
      </w:pPr>
    </w:lvl>
    <w:lvl w:ilvl="1" w:tplc="04270019" w:tentative="1">
      <w:start w:val="1"/>
      <w:numFmt w:val="lowerLetter"/>
      <w:lvlText w:val="%2."/>
      <w:lvlJc w:val="left"/>
      <w:pPr>
        <w:ind w:left="380" w:hanging="360"/>
      </w:pPr>
    </w:lvl>
    <w:lvl w:ilvl="2" w:tplc="0427001B" w:tentative="1">
      <w:start w:val="1"/>
      <w:numFmt w:val="lowerRoman"/>
      <w:lvlText w:val="%3."/>
      <w:lvlJc w:val="right"/>
      <w:pPr>
        <w:ind w:left="1100" w:hanging="180"/>
      </w:pPr>
    </w:lvl>
    <w:lvl w:ilvl="3" w:tplc="0427000F" w:tentative="1">
      <w:start w:val="1"/>
      <w:numFmt w:val="decimal"/>
      <w:lvlText w:val="%4."/>
      <w:lvlJc w:val="left"/>
      <w:pPr>
        <w:ind w:left="1820" w:hanging="360"/>
      </w:pPr>
    </w:lvl>
    <w:lvl w:ilvl="4" w:tplc="04270019" w:tentative="1">
      <w:start w:val="1"/>
      <w:numFmt w:val="lowerLetter"/>
      <w:lvlText w:val="%5."/>
      <w:lvlJc w:val="left"/>
      <w:pPr>
        <w:ind w:left="2540" w:hanging="360"/>
      </w:pPr>
    </w:lvl>
    <w:lvl w:ilvl="5" w:tplc="0427001B" w:tentative="1">
      <w:start w:val="1"/>
      <w:numFmt w:val="lowerRoman"/>
      <w:lvlText w:val="%6."/>
      <w:lvlJc w:val="right"/>
      <w:pPr>
        <w:ind w:left="3260" w:hanging="180"/>
      </w:pPr>
    </w:lvl>
    <w:lvl w:ilvl="6" w:tplc="0427000F" w:tentative="1">
      <w:start w:val="1"/>
      <w:numFmt w:val="decimal"/>
      <w:lvlText w:val="%7."/>
      <w:lvlJc w:val="left"/>
      <w:pPr>
        <w:ind w:left="3980" w:hanging="360"/>
      </w:pPr>
    </w:lvl>
    <w:lvl w:ilvl="7" w:tplc="04270019" w:tentative="1">
      <w:start w:val="1"/>
      <w:numFmt w:val="lowerLetter"/>
      <w:lvlText w:val="%8."/>
      <w:lvlJc w:val="left"/>
      <w:pPr>
        <w:ind w:left="4700" w:hanging="360"/>
      </w:pPr>
    </w:lvl>
    <w:lvl w:ilvl="8" w:tplc="0427001B" w:tentative="1">
      <w:start w:val="1"/>
      <w:numFmt w:val="lowerRoman"/>
      <w:lvlText w:val="%9."/>
      <w:lvlJc w:val="right"/>
      <w:pPr>
        <w:ind w:left="5420" w:hanging="180"/>
      </w:pPr>
    </w:lvl>
  </w:abstractNum>
  <w:abstractNum w:abstractNumId="22" w15:restartNumberingAfterBreak="0">
    <w:nsid w:val="73DE5FF4"/>
    <w:multiLevelType w:val="multilevel"/>
    <w:tmpl w:val="477E1362"/>
    <w:lvl w:ilvl="0">
      <w:start w:val="3"/>
      <w:numFmt w:val="decimal"/>
      <w:lvlText w:val="%1."/>
      <w:lvlJc w:val="left"/>
      <w:pPr>
        <w:ind w:left="360" w:hanging="360"/>
      </w:pPr>
      <w:rPr>
        <w:rFonts w:eastAsia="Arial Unicode MS" w:hint="default"/>
        <w:color w:val="000000"/>
      </w:rPr>
    </w:lvl>
    <w:lvl w:ilvl="1">
      <w:start w:val="1"/>
      <w:numFmt w:val="decimal"/>
      <w:lvlText w:val="%1.%2."/>
      <w:lvlJc w:val="left"/>
      <w:pPr>
        <w:ind w:left="360" w:hanging="360"/>
      </w:pPr>
      <w:rPr>
        <w:rFonts w:eastAsia="Arial Unicode MS" w:hint="default"/>
        <w:color w:val="000000"/>
      </w:rPr>
    </w:lvl>
    <w:lvl w:ilvl="2">
      <w:start w:val="1"/>
      <w:numFmt w:val="decimal"/>
      <w:lvlText w:val="%1.%2.%3."/>
      <w:lvlJc w:val="left"/>
      <w:pPr>
        <w:ind w:left="720" w:hanging="720"/>
      </w:pPr>
      <w:rPr>
        <w:rFonts w:eastAsia="Arial Unicode MS" w:hint="default"/>
        <w:color w:val="000000"/>
      </w:rPr>
    </w:lvl>
    <w:lvl w:ilvl="3">
      <w:start w:val="1"/>
      <w:numFmt w:val="decimal"/>
      <w:lvlText w:val="%1.%2.%3.%4."/>
      <w:lvlJc w:val="left"/>
      <w:pPr>
        <w:ind w:left="720" w:hanging="720"/>
      </w:pPr>
      <w:rPr>
        <w:rFonts w:eastAsia="Arial Unicode MS" w:hint="default"/>
        <w:color w:val="000000"/>
      </w:rPr>
    </w:lvl>
    <w:lvl w:ilvl="4">
      <w:start w:val="1"/>
      <w:numFmt w:val="decimal"/>
      <w:lvlText w:val="%1.%2.%3.%4.%5."/>
      <w:lvlJc w:val="left"/>
      <w:pPr>
        <w:ind w:left="1080" w:hanging="1080"/>
      </w:pPr>
      <w:rPr>
        <w:rFonts w:eastAsia="Arial Unicode MS" w:hint="default"/>
        <w:color w:val="000000"/>
      </w:rPr>
    </w:lvl>
    <w:lvl w:ilvl="5">
      <w:start w:val="1"/>
      <w:numFmt w:val="decimal"/>
      <w:lvlText w:val="%1.%2.%3.%4.%5.%6."/>
      <w:lvlJc w:val="left"/>
      <w:pPr>
        <w:ind w:left="1080" w:hanging="1080"/>
      </w:pPr>
      <w:rPr>
        <w:rFonts w:eastAsia="Arial Unicode MS" w:hint="default"/>
        <w:color w:val="000000"/>
      </w:rPr>
    </w:lvl>
    <w:lvl w:ilvl="6">
      <w:start w:val="1"/>
      <w:numFmt w:val="decimal"/>
      <w:lvlText w:val="%1.%2.%3.%4.%5.%6.%7."/>
      <w:lvlJc w:val="left"/>
      <w:pPr>
        <w:ind w:left="1440" w:hanging="1440"/>
      </w:pPr>
      <w:rPr>
        <w:rFonts w:eastAsia="Arial Unicode MS" w:hint="default"/>
        <w:color w:val="000000"/>
      </w:rPr>
    </w:lvl>
    <w:lvl w:ilvl="7">
      <w:start w:val="1"/>
      <w:numFmt w:val="decimal"/>
      <w:lvlText w:val="%1.%2.%3.%4.%5.%6.%7.%8."/>
      <w:lvlJc w:val="left"/>
      <w:pPr>
        <w:ind w:left="1440" w:hanging="1440"/>
      </w:pPr>
      <w:rPr>
        <w:rFonts w:eastAsia="Arial Unicode MS" w:hint="default"/>
        <w:color w:val="000000"/>
      </w:rPr>
    </w:lvl>
    <w:lvl w:ilvl="8">
      <w:start w:val="1"/>
      <w:numFmt w:val="decimal"/>
      <w:lvlText w:val="%1.%2.%3.%4.%5.%6.%7.%8.%9."/>
      <w:lvlJc w:val="left"/>
      <w:pPr>
        <w:ind w:left="1800" w:hanging="1800"/>
      </w:pPr>
      <w:rPr>
        <w:rFonts w:eastAsia="Arial Unicode MS" w:hint="default"/>
        <w:color w:val="000000"/>
      </w:rPr>
    </w:lvl>
  </w:abstractNum>
  <w:num w:numId="1" w16cid:durableId="392587959">
    <w:abstractNumId w:val="0"/>
  </w:num>
  <w:num w:numId="2" w16cid:durableId="428504964">
    <w:abstractNumId w:val="1"/>
  </w:num>
  <w:num w:numId="3" w16cid:durableId="355622685">
    <w:abstractNumId w:val="11"/>
  </w:num>
  <w:num w:numId="4" w16cid:durableId="1472866769">
    <w:abstractNumId w:val="3"/>
  </w:num>
  <w:num w:numId="5" w16cid:durableId="2011518238">
    <w:abstractNumId w:val="15"/>
  </w:num>
  <w:num w:numId="6" w16cid:durableId="1103646058">
    <w:abstractNumId w:val="5"/>
  </w:num>
  <w:num w:numId="7" w16cid:durableId="1922176318">
    <w:abstractNumId w:val="10"/>
  </w:num>
  <w:num w:numId="8" w16cid:durableId="909924865">
    <w:abstractNumId w:val="21"/>
  </w:num>
  <w:num w:numId="9" w16cid:durableId="1062095289">
    <w:abstractNumId w:val="12"/>
  </w:num>
  <w:num w:numId="10" w16cid:durableId="1484274005">
    <w:abstractNumId w:val="6"/>
  </w:num>
  <w:num w:numId="11" w16cid:durableId="2066563187">
    <w:abstractNumId w:val="17"/>
  </w:num>
  <w:num w:numId="12" w16cid:durableId="2069496042">
    <w:abstractNumId w:val="8"/>
  </w:num>
  <w:num w:numId="13" w16cid:durableId="164056651">
    <w:abstractNumId w:val="2"/>
  </w:num>
  <w:num w:numId="14" w16cid:durableId="1831824955">
    <w:abstractNumId w:val="14"/>
  </w:num>
  <w:num w:numId="15" w16cid:durableId="1816489722">
    <w:abstractNumId w:val="19"/>
  </w:num>
  <w:num w:numId="16" w16cid:durableId="276065497">
    <w:abstractNumId w:val="4"/>
  </w:num>
  <w:num w:numId="17" w16cid:durableId="363752549">
    <w:abstractNumId w:val="22"/>
  </w:num>
  <w:num w:numId="18" w16cid:durableId="629939002">
    <w:abstractNumId w:val="18"/>
  </w:num>
  <w:num w:numId="19" w16cid:durableId="431702938">
    <w:abstractNumId w:val="13"/>
  </w:num>
  <w:num w:numId="20" w16cid:durableId="494225856">
    <w:abstractNumId w:val="7"/>
  </w:num>
  <w:num w:numId="21" w16cid:durableId="1463962658">
    <w:abstractNumId w:val="9"/>
  </w:num>
  <w:num w:numId="22" w16cid:durableId="1723867311">
    <w:abstractNumId w:val="20"/>
  </w:num>
  <w:num w:numId="23" w16cid:durableId="154844983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16D2"/>
    <w:rsid w:val="000014A7"/>
    <w:rsid w:val="00002E99"/>
    <w:rsid w:val="00002EE1"/>
    <w:rsid w:val="000054C6"/>
    <w:rsid w:val="000076FD"/>
    <w:rsid w:val="00013E48"/>
    <w:rsid w:val="0002149D"/>
    <w:rsid w:val="000234DE"/>
    <w:rsid w:val="0003502A"/>
    <w:rsid w:val="000379F8"/>
    <w:rsid w:val="00041434"/>
    <w:rsid w:val="00041EB9"/>
    <w:rsid w:val="00043A0A"/>
    <w:rsid w:val="0004438F"/>
    <w:rsid w:val="00050267"/>
    <w:rsid w:val="00053D33"/>
    <w:rsid w:val="00056BDF"/>
    <w:rsid w:val="000603CA"/>
    <w:rsid w:val="00062196"/>
    <w:rsid w:val="000623CA"/>
    <w:rsid w:val="0007005F"/>
    <w:rsid w:val="00075CAB"/>
    <w:rsid w:val="0007729E"/>
    <w:rsid w:val="00081159"/>
    <w:rsid w:val="000859D8"/>
    <w:rsid w:val="00091495"/>
    <w:rsid w:val="00091B2D"/>
    <w:rsid w:val="00093ACF"/>
    <w:rsid w:val="0009585F"/>
    <w:rsid w:val="000A5234"/>
    <w:rsid w:val="000A5543"/>
    <w:rsid w:val="000A5BCE"/>
    <w:rsid w:val="000A7071"/>
    <w:rsid w:val="000B7BC0"/>
    <w:rsid w:val="000C2978"/>
    <w:rsid w:val="000C374C"/>
    <w:rsid w:val="000D7CF2"/>
    <w:rsid w:val="000F34BD"/>
    <w:rsid w:val="000F4703"/>
    <w:rsid w:val="000F6692"/>
    <w:rsid w:val="00101517"/>
    <w:rsid w:val="0010555C"/>
    <w:rsid w:val="0011380A"/>
    <w:rsid w:val="001220AB"/>
    <w:rsid w:val="001222AA"/>
    <w:rsid w:val="00123C58"/>
    <w:rsid w:val="0012540C"/>
    <w:rsid w:val="0012781A"/>
    <w:rsid w:val="0013087A"/>
    <w:rsid w:val="00130E13"/>
    <w:rsid w:val="00131372"/>
    <w:rsid w:val="00135D57"/>
    <w:rsid w:val="00143ADC"/>
    <w:rsid w:val="00151561"/>
    <w:rsid w:val="001538C1"/>
    <w:rsid w:val="00154C43"/>
    <w:rsid w:val="00156B44"/>
    <w:rsid w:val="001647FC"/>
    <w:rsid w:val="0017314C"/>
    <w:rsid w:val="0018436A"/>
    <w:rsid w:val="001843B9"/>
    <w:rsid w:val="00186A67"/>
    <w:rsid w:val="0019151A"/>
    <w:rsid w:val="00194101"/>
    <w:rsid w:val="001A0EB4"/>
    <w:rsid w:val="001A29EE"/>
    <w:rsid w:val="001A34F1"/>
    <w:rsid w:val="001A4416"/>
    <w:rsid w:val="001A5343"/>
    <w:rsid w:val="001B0C0F"/>
    <w:rsid w:val="001B4991"/>
    <w:rsid w:val="001B68D9"/>
    <w:rsid w:val="001C0386"/>
    <w:rsid w:val="001C6548"/>
    <w:rsid w:val="001C7A7A"/>
    <w:rsid w:val="001C7F5A"/>
    <w:rsid w:val="001D11AC"/>
    <w:rsid w:val="001D2BD4"/>
    <w:rsid w:val="001E158A"/>
    <w:rsid w:val="001E2B5B"/>
    <w:rsid w:val="001F1260"/>
    <w:rsid w:val="001F268A"/>
    <w:rsid w:val="001F4779"/>
    <w:rsid w:val="001F7DA2"/>
    <w:rsid w:val="00201291"/>
    <w:rsid w:val="00203B8F"/>
    <w:rsid w:val="00204AA9"/>
    <w:rsid w:val="002050AD"/>
    <w:rsid w:val="00205613"/>
    <w:rsid w:val="00206385"/>
    <w:rsid w:val="00214B27"/>
    <w:rsid w:val="00214DE1"/>
    <w:rsid w:val="002157A1"/>
    <w:rsid w:val="00217CBE"/>
    <w:rsid w:val="00220AAE"/>
    <w:rsid w:val="0022393F"/>
    <w:rsid w:val="00223D17"/>
    <w:rsid w:val="00227622"/>
    <w:rsid w:val="00232714"/>
    <w:rsid w:val="00233337"/>
    <w:rsid w:val="00242CA6"/>
    <w:rsid w:val="00243326"/>
    <w:rsid w:val="002437D6"/>
    <w:rsid w:val="00243F14"/>
    <w:rsid w:val="002456A1"/>
    <w:rsid w:val="00247ADD"/>
    <w:rsid w:val="00252DFB"/>
    <w:rsid w:val="002600CD"/>
    <w:rsid w:val="0026520D"/>
    <w:rsid w:val="00266450"/>
    <w:rsid w:val="00266F4B"/>
    <w:rsid w:val="00271054"/>
    <w:rsid w:val="00290ABD"/>
    <w:rsid w:val="00294569"/>
    <w:rsid w:val="00294EDF"/>
    <w:rsid w:val="00295BCE"/>
    <w:rsid w:val="00296299"/>
    <w:rsid w:val="002A24CE"/>
    <w:rsid w:val="002A2DBA"/>
    <w:rsid w:val="002A45CA"/>
    <w:rsid w:val="002A619E"/>
    <w:rsid w:val="002A65B1"/>
    <w:rsid w:val="002A79F9"/>
    <w:rsid w:val="002B14EF"/>
    <w:rsid w:val="002B16D2"/>
    <w:rsid w:val="002B6186"/>
    <w:rsid w:val="002B65CC"/>
    <w:rsid w:val="002B6B4C"/>
    <w:rsid w:val="002B7037"/>
    <w:rsid w:val="002B7AA5"/>
    <w:rsid w:val="002C1528"/>
    <w:rsid w:val="002C6416"/>
    <w:rsid w:val="002C767C"/>
    <w:rsid w:val="002D47C5"/>
    <w:rsid w:val="002D48FF"/>
    <w:rsid w:val="002D7DE4"/>
    <w:rsid w:val="002E1AE9"/>
    <w:rsid w:val="002E313C"/>
    <w:rsid w:val="002E40EE"/>
    <w:rsid w:val="002E48B9"/>
    <w:rsid w:val="002E5A6E"/>
    <w:rsid w:val="002F0064"/>
    <w:rsid w:val="002F1B91"/>
    <w:rsid w:val="002F37B8"/>
    <w:rsid w:val="002F46CF"/>
    <w:rsid w:val="002F4A86"/>
    <w:rsid w:val="002F4B92"/>
    <w:rsid w:val="0030063D"/>
    <w:rsid w:val="00300817"/>
    <w:rsid w:val="00305CF1"/>
    <w:rsid w:val="003070CC"/>
    <w:rsid w:val="00311BEA"/>
    <w:rsid w:val="003142DC"/>
    <w:rsid w:val="0032570A"/>
    <w:rsid w:val="0032610C"/>
    <w:rsid w:val="0033322F"/>
    <w:rsid w:val="00335584"/>
    <w:rsid w:val="00340178"/>
    <w:rsid w:val="00342534"/>
    <w:rsid w:val="003474CF"/>
    <w:rsid w:val="00356989"/>
    <w:rsid w:val="003612B3"/>
    <w:rsid w:val="00365E20"/>
    <w:rsid w:val="003757CA"/>
    <w:rsid w:val="0038109E"/>
    <w:rsid w:val="0039268B"/>
    <w:rsid w:val="00396954"/>
    <w:rsid w:val="003A19FF"/>
    <w:rsid w:val="003A2FD1"/>
    <w:rsid w:val="003A3283"/>
    <w:rsid w:val="003A7493"/>
    <w:rsid w:val="003B5B54"/>
    <w:rsid w:val="003C090F"/>
    <w:rsid w:val="003C315E"/>
    <w:rsid w:val="003C3E4A"/>
    <w:rsid w:val="003C4283"/>
    <w:rsid w:val="003C4415"/>
    <w:rsid w:val="003C4EF3"/>
    <w:rsid w:val="003C5846"/>
    <w:rsid w:val="003C6AC6"/>
    <w:rsid w:val="003D3C33"/>
    <w:rsid w:val="003D41E9"/>
    <w:rsid w:val="003D4FE9"/>
    <w:rsid w:val="003E0B0B"/>
    <w:rsid w:val="003E2103"/>
    <w:rsid w:val="003E21E1"/>
    <w:rsid w:val="003E39D6"/>
    <w:rsid w:val="003E4CE3"/>
    <w:rsid w:val="003F0E9F"/>
    <w:rsid w:val="003F23D4"/>
    <w:rsid w:val="003F68E7"/>
    <w:rsid w:val="003F69A2"/>
    <w:rsid w:val="004038F7"/>
    <w:rsid w:val="004046B3"/>
    <w:rsid w:val="004054F9"/>
    <w:rsid w:val="00407E5D"/>
    <w:rsid w:val="00411CAC"/>
    <w:rsid w:val="004128B2"/>
    <w:rsid w:val="00446B03"/>
    <w:rsid w:val="00446D1E"/>
    <w:rsid w:val="00447215"/>
    <w:rsid w:val="004503A2"/>
    <w:rsid w:val="00450BFB"/>
    <w:rsid w:val="00452D4B"/>
    <w:rsid w:val="004537AD"/>
    <w:rsid w:val="0046073A"/>
    <w:rsid w:val="00462373"/>
    <w:rsid w:val="00462979"/>
    <w:rsid w:val="004656DF"/>
    <w:rsid w:val="00470FC2"/>
    <w:rsid w:val="00474661"/>
    <w:rsid w:val="00474B14"/>
    <w:rsid w:val="00481353"/>
    <w:rsid w:val="00481455"/>
    <w:rsid w:val="00483BC9"/>
    <w:rsid w:val="0049268B"/>
    <w:rsid w:val="00495A58"/>
    <w:rsid w:val="004A13B1"/>
    <w:rsid w:val="004A471E"/>
    <w:rsid w:val="004A5175"/>
    <w:rsid w:val="004A70CD"/>
    <w:rsid w:val="004B397F"/>
    <w:rsid w:val="004B3AC3"/>
    <w:rsid w:val="004B5EB0"/>
    <w:rsid w:val="004B6CF0"/>
    <w:rsid w:val="004C44FD"/>
    <w:rsid w:val="004C6818"/>
    <w:rsid w:val="004C7514"/>
    <w:rsid w:val="004D09B6"/>
    <w:rsid w:val="004D1CCC"/>
    <w:rsid w:val="004D1FFA"/>
    <w:rsid w:val="004D48A2"/>
    <w:rsid w:val="004D7C3A"/>
    <w:rsid w:val="004E2288"/>
    <w:rsid w:val="004E74C2"/>
    <w:rsid w:val="004F0570"/>
    <w:rsid w:val="004F0B18"/>
    <w:rsid w:val="004F2B5F"/>
    <w:rsid w:val="004F3EFC"/>
    <w:rsid w:val="004F54F4"/>
    <w:rsid w:val="004F6E0E"/>
    <w:rsid w:val="0050007B"/>
    <w:rsid w:val="00502521"/>
    <w:rsid w:val="00505369"/>
    <w:rsid w:val="00515592"/>
    <w:rsid w:val="00515B2F"/>
    <w:rsid w:val="005175C5"/>
    <w:rsid w:val="005220E4"/>
    <w:rsid w:val="00525346"/>
    <w:rsid w:val="00531C16"/>
    <w:rsid w:val="00532D80"/>
    <w:rsid w:val="0053498C"/>
    <w:rsid w:val="00535E6C"/>
    <w:rsid w:val="00546370"/>
    <w:rsid w:val="0055008B"/>
    <w:rsid w:val="00550D10"/>
    <w:rsid w:val="00550FBB"/>
    <w:rsid w:val="005517A9"/>
    <w:rsid w:val="00553232"/>
    <w:rsid w:val="00575183"/>
    <w:rsid w:val="0057550B"/>
    <w:rsid w:val="00576E7A"/>
    <w:rsid w:val="005773B7"/>
    <w:rsid w:val="00582A34"/>
    <w:rsid w:val="0058370F"/>
    <w:rsid w:val="00583D04"/>
    <w:rsid w:val="00584F6E"/>
    <w:rsid w:val="00585EBA"/>
    <w:rsid w:val="0058618F"/>
    <w:rsid w:val="0059059D"/>
    <w:rsid w:val="005951A4"/>
    <w:rsid w:val="00596D8E"/>
    <w:rsid w:val="005A4515"/>
    <w:rsid w:val="005A6B38"/>
    <w:rsid w:val="005B00FC"/>
    <w:rsid w:val="005B12A8"/>
    <w:rsid w:val="005B1864"/>
    <w:rsid w:val="005B3177"/>
    <w:rsid w:val="005B450A"/>
    <w:rsid w:val="005B721A"/>
    <w:rsid w:val="005C02D6"/>
    <w:rsid w:val="005C1B7D"/>
    <w:rsid w:val="005C2951"/>
    <w:rsid w:val="005C32DC"/>
    <w:rsid w:val="005C348E"/>
    <w:rsid w:val="005C3A1F"/>
    <w:rsid w:val="005C605F"/>
    <w:rsid w:val="005D0378"/>
    <w:rsid w:val="005D4883"/>
    <w:rsid w:val="005D56E0"/>
    <w:rsid w:val="005D6117"/>
    <w:rsid w:val="005D6657"/>
    <w:rsid w:val="005E01C0"/>
    <w:rsid w:val="005E1103"/>
    <w:rsid w:val="005E212C"/>
    <w:rsid w:val="005E3D2A"/>
    <w:rsid w:val="005E5B97"/>
    <w:rsid w:val="005E6AA4"/>
    <w:rsid w:val="005E7836"/>
    <w:rsid w:val="005F409C"/>
    <w:rsid w:val="005F4D38"/>
    <w:rsid w:val="005F57A5"/>
    <w:rsid w:val="005F74C4"/>
    <w:rsid w:val="0060274B"/>
    <w:rsid w:val="00602D9F"/>
    <w:rsid w:val="0060338A"/>
    <w:rsid w:val="00603E2F"/>
    <w:rsid w:val="006044A0"/>
    <w:rsid w:val="00604B27"/>
    <w:rsid w:val="00604D23"/>
    <w:rsid w:val="00605E7E"/>
    <w:rsid w:val="00606E8C"/>
    <w:rsid w:val="00607CD3"/>
    <w:rsid w:val="006101DB"/>
    <w:rsid w:val="00617392"/>
    <w:rsid w:val="00617DA4"/>
    <w:rsid w:val="006254FF"/>
    <w:rsid w:val="006277C2"/>
    <w:rsid w:val="00633471"/>
    <w:rsid w:val="00637BC3"/>
    <w:rsid w:val="0064583C"/>
    <w:rsid w:val="00653E17"/>
    <w:rsid w:val="00665C03"/>
    <w:rsid w:val="00665CE6"/>
    <w:rsid w:val="006720AC"/>
    <w:rsid w:val="00672CC2"/>
    <w:rsid w:val="00677FA1"/>
    <w:rsid w:val="00682C7D"/>
    <w:rsid w:val="006843CA"/>
    <w:rsid w:val="00684DFB"/>
    <w:rsid w:val="00694031"/>
    <w:rsid w:val="00694652"/>
    <w:rsid w:val="006951D3"/>
    <w:rsid w:val="00695993"/>
    <w:rsid w:val="006B0827"/>
    <w:rsid w:val="006B3A4E"/>
    <w:rsid w:val="006B49C7"/>
    <w:rsid w:val="006B51EC"/>
    <w:rsid w:val="006B621C"/>
    <w:rsid w:val="006B746D"/>
    <w:rsid w:val="006B7815"/>
    <w:rsid w:val="006C1AB5"/>
    <w:rsid w:val="006C241D"/>
    <w:rsid w:val="006C7754"/>
    <w:rsid w:val="006D2E5F"/>
    <w:rsid w:val="006D59AE"/>
    <w:rsid w:val="006E1A01"/>
    <w:rsid w:val="006E5FEC"/>
    <w:rsid w:val="006E6EFC"/>
    <w:rsid w:val="006F6CCF"/>
    <w:rsid w:val="006F748E"/>
    <w:rsid w:val="006F7809"/>
    <w:rsid w:val="006F78E5"/>
    <w:rsid w:val="00700DC7"/>
    <w:rsid w:val="00702E4E"/>
    <w:rsid w:val="00703D6B"/>
    <w:rsid w:val="007066F4"/>
    <w:rsid w:val="007116A9"/>
    <w:rsid w:val="0071228E"/>
    <w:rsid w:val="007127DD"/>
    <w:rsid w:val="007139EB"/>
    <w:rsid w:val="007157BD"/>
    <w:rsid w:val="007217CE"/>
    <w:rsid w:val="00722726"/>
    <w:rsid w:val="00722D39"/>
    <w:rsid w:val="00723663"/>
    <w:rsid w:val="00723AE8"/>
    <w:rsid w:val="00723CC8"/>
    <w:rsid w:val="007279A8"/>
    <w:rsid w:val="0073244E"/>
    <w:rsid w:val="00734B85"/>
    <w:rsid w:val="00735339"/>
    <w:rsid w:val="00735360"/>
    <w:rsid w:val="00736971"/>
    <w:rsid w:val="00737275"/>
    <w:rsid w:val="00737FD4"/>
    <w:rsid w:val="007428C9"/>
    <w:rsid w:val="0074296A"/>
    <w:rsid w:val="007429A8"/>
    <w:rsid w:val="007438E8"/>
    <w:rsid w:val="00754C78"/>
    <w:rsid w:val="0075757B"/>
    <w:rsid w:val="00757E53"/>
    <w:rsid w:val="00761D08"/>
    <w:rsid w:val="00762327"/>
    <w:rsid w:val="00763B59"/>
    <w:rsid w:val="007667F2"/>
    <w:rsid w:val="00770398"/>
    <w:rsid w:val="007805F0"/>
    <w:rsid w:val="007811EA"/>
    <w:rsid w:val="007829FE"/>
    <w:rsid w:val="00792FA2"/>
    <w:rsid w:val="007A0322"/>
    <w:rsid w:val="007A2931"/>
    <w:rsid w:val="007A4495"/>
    <w:rsid w:val="007A5DB9"/>
    <w:rsid w:val="007B5183"/>
    <w:rsid w:val="007C0855"/>
    <w:rsid w:val="007C0EFA"/>
    <w:rsid w:val="007C2A34"/>
    <w:rsid w:val="007C2F33"/>
    <w:rsid w:val="007C6182"/>
    <w:rsid w:val="007D0BD1"/>
    <w:rsid w:val="007D0BFE"/>
    <w:rsid w:val="007D5AA6"/>
    <w:rsid w:val="007E110C"/>
    <w:rsid w:val="007E2B97"/>
    <w:rsid w:val="007E34F6"/>
    <w:rsid w:val="007E65FD"/>
    <w:rsid w:val="007F5FA1"/>
    <w:rsid w:val="00803775"/>
    <w:rsid w:val="008106C7"/>
    <w:rsid w:val="00810ACD"/>
    <w:rsid w:val="00811207"/>
    <w:rsid w:val="008147E1"/>
    <w:rsid w:val="00822B28"/>
    <w:rsid w:val="0083219C"/>
    <w:rsid w:val="0083287B"/>
    <w:rsid w:val="00833445"/>
    <w:rsid w:val="0083410E"/>
    <w:rsid w:val="00835513"/>
    <w:rsid w:val="008372A0"/>
    <w:rsid w:val="0083767F"/>
    <w:rsid w:val="00844046"/>
    <w:rsid w:val="00844CB5"/>
    <w:rsid w:val="00844D0D"/>
    <w:rsid w:val="00847EC4"/>
    <w:rsid w:val="00852490"/>
    <w:rsid w:val="00852867"/>
    <w:rsid w:val="0085307F"/>
    <w:rsid w:val="00854665"/>
    <w:rsid w:val="00876652"/>
    <w:rsid w:val="0088215D"/>
    <w:rsid w:val="00883154"/>
    <w:rsid w:val="00886204"/>
    <w:rsid w:val="008875AE"/>
    <w:rsid w:val="00890251"/>
    <w:rsid w:val="008917F9"/>
    <w:rsid w:val="00892EEA"/>
    <w:rsid w:val="008A298B"/>
    <w:rsid w:val="008A2BBB"/>
    <w:rsid w:val="008B0DC5"/>
    <w:rsid w:val="008B24F7"/>
    <w:rsid w:val="008B6A65"/>
    <w:rsid w:val="008C1286"/>
    <w:rsid w:val="008C1E06"/>
    <w:rsid w:val="008C27FF"/>
    <w:rsid w:val="008C6B90"/>
    <w:rsid w:val="008C722E"/>
    <w:rsid w:val="008C7E37"/>
    <w:rsid w:val="008D0A83"/>
    <w:rsid w:val="008D23CD"/>
    <w:rsid w:val="008D35FE"/>
    <w:rsid w:val="008D3742"/>
    <w:rsid w:val="008D394A"/>
    <w:rsid w:val="008E20B7"/>
    <w:rsid w:val="008E2A0A"/>
    <w:rsid w:val="008E4678"/>
    <w:rsid w:val="008E7B5D"/>
    <w:rsid w:val="008F0CB4"/>
    <w:rsid w:val="008F3311"/>
    <w:rsid w:val="008F6E7E"/>
    <w:rsid w:val="00902D0B"/>
    <w:rsid w:val="009032F8"/>
    <w:rsid w:val="009068B3"/>
    <w:rsid w:val="009070EC"/>
    <w:rsid w:val="00907337"/>
    <w:rsid w:val="00912443"/>
    <w:rsid w:val="009206E0"/>
    <w:rsid w:val="00926ADD"/>
    <w:rsid w:val="00930CB7"/>
    <w:rsid w:val="00931634"/>
    <w:rsid w:val="00933B5D"/>
    <w:rsid w:val="00940DFB"/>
    <w:rsid w:val="009520F9"/>
    <w:rsid w:val="00961BD5"/>
    <w:rsid w:val="0096580A"/>
    <w:rsid w:val="00970A44"/>
    <w:rsid w:val="0097175C"/>
    <w:rsid w:val="00971992"/>
    <w:rsid w:val="0098036F"/>
    <w:rsid w:val="00981CAE"/>
    <w:rsid w:val="00986340"/>
    <w:rsid w:val="00987B3F"/>
    <w:rsid w:val="00987F8C"/>
    <w:rsid w:val="009941E8"/>
    <w:rsid w:val="0099517C"/>
    <w:rsid w:val="0099786D"/>
    <w:rsid w:val="009979EC"/>
    <w:rsid w:val="009A0AB8"/>
    <w:rsid w:val="009A119E"/>
    <w:rsid w:val="009A1888"/>
    <w:rsid w:val="009A26D5"/>
    <w:rsid w:val="009B1541"/>
    <w:rsid w:val="009B19B0"/>
    <w:rsid w:val="009B2688"/>
    <w:rsid w:val="009B3452"/>
    <w:rsid w:val="009B6D56"/>
    <w:rsid w:val="009C609E"/>
    <w:rsid w:val="009C69AD"/>
    <w:rsid w:val="009D07BF"/>
    <w:rsid w:val="009D6C43"/>
    <w:rsid w:val="009E4CA6"/>
    <w:rsid w:val="009E5ED7"/>
    <w:rsid w:val="009F440B"/>
    <w:rsid w:val="009F508E"/>
    <w:rsid w:val="00A01310"/>
    <w:rsid w:val="00A06856"/>
    <w:rsid w:val="00A076DA"/>
    <w:rsid w:val="00A10FFF"/>
    <w:rsid w:val="00A11A58"/>
    <w:rsid w:val="00A20F8F"/>
    <w:rsid w:val="00A23184"/>
    <w:rsid w:val="00A23AF5"/>
    <w:rsid w:val="00A3039C"/>
    <w:rsid w:val="00A312F0"/>
    <w:rsid w:val="00A313F8"/>
    <w:rsid w:val="00A3348C"/>
    <w:rsid w:val="00A34B54"/>
    <w:rsid w:val="00A34CAF"/>
    <w:rsid w:val="00A374AE"/>
    <w:rsid w:val="00A4183A"/>
    <w:rsid w:val="00A44984"/>
    <w:rsid w:val="00A45372"/>
    <w:rsid w:val="00A466C9"/>
    <w:rsid w:val="00A57E8A"/>
    <w:rsid w:val="00A62CF2"/>
    <w:rsid w:val="00A6333B"/>
    <w:rsid w:val="00A63F7E"/>
    <w:rsid w:val="00A64191"/>
    <w:rsid w:val="00A66B34"/>
    <w:rsid w:val="00A67346"/>
    <w:rsid w:val="00A761EC"/>
    <w:rsid w:val="00A77FED"/>
    <w:rsid w:val="00A81514"/>
    <w:rsid w:val="00A8601D"/>
    <w:rsid w:val="00A86621"/>
    <w:rsid w:val="00A86860"/>
    <w:rsid w:val="00A86F2A"/>
    <w:rsid w:val="00A91B16"/>
    <w:rsid w:val="00A92572"/>
    <w:rsid w:val="00A92A32"/>
    <w:rsid w:val="00A9357B"/>
    <w:rsid w:val="00A950F1"/>
    <w:rsid w:val="00A96B9E"/>
    <w:rsid w:val="00A9787A"/>
    <w:rsid w:val="00A97A31"/>
    <w:rsid w:val="00A97C56"/>
    <w:rsid w:val="00AA0BD2"/>
    <w:rsid w:val="00AA36CF"/>
    <w:rsid w:val="00AA39C5"/>
    <w:rsid w:val="00AA70D0"/>
    <w:rsid w:val="00AB1252"/>
    <w:rsid w:val="00AB3B3B"/>
    <w:rsid w:val="00AB3F35"/>
    <w:rsid w:val="00AC0CD8"/>
    <w:rsid w:val="00AD2A1A"/>
    <w:rsid w:val="00AD32CE"/>
    <w:rsid w:val="00AD49F2"/>
    <w:rsid w:val="00AD7318"/>
    <w:rsid w:val="00AE02C1"/>
    <w:rsid w:val="00AE1152"/>
    <w:rsid w:val="00AE4C33"/>
    <w:rsid w:val="00AE503B"/>
    <w:rsid w:val="00AE69F0"/>
    <w:rsid w:val="00AE6B9D"/>
    <w:rsid w:val="00AE72C5"/>
    <w:rsid w:val="00AF0679"/>
    <w:rsid w:val="00AF241F"/>
    <w:rsid w:val="00AF3200"/>
    <w:rsid w:val="00AF40E8"/>
    <w:rsid w:val="00AF67D7"/>
    <w:rsid w:val="00AF6BE7"/>
    <w:rsid w:val="00AF6F9C"/>
    <w:rsid w:val="00AF74EC"/>
    <w:rsid w:val="00B020BB"/>
    <w:rsid w:val="00B03B3C"/>
    <w:rsid w:val="00B157E5"/>
    <w:rsid w:val="00B162ED"/>
    <w:rsid w:val="00B20903"/>
    <w:rsid w:val="00B246C3"/>
    <w:rsid w:val="00B267DD"/>
    <w:rsid w:val="00B272D4"/>
    <w:rsid w:val="00B36D47"/>
    <w:rsid w:val="00B4270E"/>
    <w:rsid w:val="00B438E4"/>
    <w:rsid w:val="00B469A9"/>
    <w:rsid w:val="00B46A04"/>
    <w:rsid w:val="00B52583"/>
    <w:rsid w:val="00B56B3D"/>
    <w:rsid w:val="00B56E66"/>
    <w:rsid w:val="00B73E98"/>
    <w:rsid w:val="00B77910"/>
    <w:rsid w:val="00B86324"/>
    <w:rsid w:val="00B86772"/>
    <w:rsid w:val="00B95495"/>
    <w:rsid w:val="00BA16AA"/>
    <w:rsid w:val="00BA353F"/>
    <w:rsid w:val="00BA3BE3"/>
    <w:rsid w:val="00BA3CC5"/>
    <w:rsid w:val="00BA4E4C"/>
    <w:rsid w:val="00BA5E13"/>
    <w:rsid w:val="00BA71EF"/>
    <w:rsid w:val="00BA73B0"/>
    <w:rsid w:val="00BB0CB7"/>
    <w:rsid w:val="00BC5039"/>
    <w:rsid w:val="00BD204D"/>
    <w:rsid w:val="00BD2C27"/>
    <w:rsid w:val="00BD6A4B"/>
    <w:rsid w:val="00BD708F"/>
    <w:rsid w:val="00BE0540"/>
    <w:rsid w:val="00BE5479"/>
    <w:rsid w:val="00BE67D0"/>
    <w:rsid w:val="00BE7F61"/>
    <w:rsid w:val="00BF1BD0"/>
    <w:rsid w:val="00BF1CDF"/>
    <w:rsid w:val="00BF4A2B"/>
    <w:rsid w:val="00C01575"/>
    <w:rsid w:val="00C021EC"/>
    <w:rsid w:val="00C02449"/>
    <w:rsid w:val="00C06D67"/>
    <w:rsid w:val="00C073FE"/>
    <w:rsid w:val="00C07B1E"/>
    <w:rsid w:val="00C1225D"/>
    <w:rsid w:val="00C14445"/>
    <w:rsid w:val="00C1476F"/>
    <w:rsid w:val="00C20998"/>
    <w:rsid w:val="00C24AA0"/>
    <w:rsid w:val="00C25CB0"/>
    <w:rsid w:val="00C26606"/>
    <w:rsid w:val="00C2736F"/>
    <w:rsid w:val="00C27A7F"/>
    <w:rsid w:val="00C30680"/>
    <w:rsid w:val="00C313F8"/>
    <w:rsid w:val="00C31D74"/>
    <w:rsid w:val="00C324EF"/>
    <w:rsid w:val="00C34FCF"/>
    <w:rsid w:val="00C50AC3"/>
    <w:rsid w:val="00C52A12"/>
    <w:rsid w:val="00C55571"/>
    <w:rsid w:val="00C55AD8"/>
    <w:rsid w:val="00C560AC"/>
    <w:rsid w:val="00C60CA8"/>
    <w:rsid w:val="00C630AA"/>
    <w:rsid w:val="00C6412A"/>
    <w:rsid w:val="00C644E1"/>
    <w:rsid w:val="00C70194"/>
    <w:rsid w:val="00C734CC"/>
    <w:rsid w:val="00C8142F"/>
    <w:rsid w:val="00C8315E"/>
    <w:rsid w:val="00C83752"/>
    <w:rsid w:val="00C8537F"/>
    <w:rsid w:val="00C858AA"/>
    <w:rsid w:val="00C962EC"/>
    <w:rsid w:val="00C96DE4"/>
    <w:rsid w:val="00C97AD1"/>
    <w:rsid w:val="00CA1907"/>
    <w:rsid w:val="00CA6326"/>
    <w:rsid w:val="00CB1638"/>
    <w:rsid w:val="00CB4391"/>
    <w:rsid w:val="00CC01D6"/>
    <w:rsid w:val="00CC2324"/>
    <w:rsid w:val="00CC2ED6"/>
    <w:rsid w:val="00CC78F3"/>
    <w:rsid w:val="00CD009A"/>
    <w:rsid w:val="00CD1EE7"/>
    <w:rsid w:val="00CD3C41"/>
    <w:rsid w:val="00CE1124"/>
    <w:rsid w:val="00CE1259"/>
    <w:rsid w:val="00CE2198"/>
    <w:rsid w:val="00CE4431"/>
    <w:rsid w:val="00CE5A4E"/>
    <w:rsid w:val="00CF49D1"/>
    <w:rsid w:val="00CF5049"/>
    <w:rsid w:val="00CF5CA5"/>
    <w:rsid w:val="00CF6E28"/>
    <w:rsid w:val="00D01C8A"/>
    <w:rsid w:val="00D07E3A"/>
    <w:rsid w:val="00D15118"/>
    <w:rsid w:val="00D15C03"/>
    <w:rsid w:val="00D22C85"/>
    <w:rsid w:val="00D23813"/>
    <w:rsid w:val="00D24F7C"/>
    <w:rsid w:val="00D27693"/>
    <w:rsid w:val="00D30D68"/>
    <w:rsid w:val="00D322CA"/>
    <w:rsid w:val="00D36E81"/>
    <w:rsid w:val="00D3738E"/>
    <w:rsid w:val="00D37717"/>
    <w:rsid w:val="00D40C83"/>
    <w:rsid w:val="00D46D8C"/>
    <w:rsid w:val="00D46DAE"/>
    <w:rsid w:val="00D5028E"/>
    <w:rsid w:val="00D549AF"/>
    <w:rsid w:val="00D56B92"/>
    <w:rsid w:val="00D633C0"/>
    <w:rsid w:val="00D634BD"/>
    <w:rsid w:val="00D64AE4"/>
    <w:rsid w:val="00D74642"/>
    <w:rsid w:val="00D80290"/>
    <w:rsid w:val="00D80D76"/>
    <w:rsid w:val="00D835D4"/>
    <w:rsid w:val="00D8420F"/>
    <w:rsid w:val="00D85AC2"/>
    <w:rsid w:val="00D90640"/>
    <w:rsid w:val="00D93183"/>
    <w:rsid w:val="00DA040E"/>
    <w:rsid w:val="00DA062E"/>
    <w:rsid w:val="00DA2BB7"/>
    <w:rsid w:val="00DA5230"/>
    <w:rsid w:val="00DB1115"/>
    <w:rsid w:val="00DB3380"/>
    <w:rsid w:val="00DB43E5"/>
    <w:rsid w:val="00DC0C21"/>
    <w:rsid w:val="00DC1390"/>
    <w:rsid w:val="00DC297D"/>
    <w:rsid w:val="00DD4BDB"/>
    <w:rsid w:val="00DD4F79"/>
    <w:rsid w:val="00DE1A80"/>
    <w:rsid w:val="00DE1CC4"/>
    <w:rsid w:val="00DE5F0E"/>
    <w:rsid w:val="00DE65E4"/>
    <w:rsid w:val="00DF0559"/>
    <w:rsid w:val="00DF06C6"/>
    <w:rsid w:val="00DF109E"/>
    <w:rsid w:val="00DF1655"/>
    <w:rsid w:val="00DF2C6C"/>
    <w:rsid w:val="00E018DA"/>
    <w:rsid w:val="00E1094D"/>
    <w:rsid w:val="00E12E46"/>
    <w:rsid w:val="00E144D4"/>
    <w:rsid w:val="00E14CC6"/>
    <w:rsid w:val="00E1568E"/>
    <w:rsid w:val="00E15716"/>
    <w:rsid w:val="00E20D4A"/>
    <w:rsid w:val="00E3199D"/>
    <w:rsid w:val="00E31F46"/>
    <w:rsid w:val="00E32F60"/>
    <w:rsid w:val="00E36295"/>
    <w:rsid w:val="00E40E18"/>
    <w:rsid w:val="00E42360"/>
    <w:rsid w:val="00E45702"/>
    <w:rsid w:val="00E45AFF"/>
    <w:rsid w:val="00E465FC"/>
    <w:rsid w:val="00E54CDC"/>
    <w:rsid w:val="00E54E5D"/>
    <w:rsid w:val="00E551E8"/>
    <w:rsid w:val="00E55650"/>
    <w:rsid w:val="00E55F3D"/>
    <w:rsid w:val="00E57298"/>
    <w:rsid w:val="00E60AA3"/>
    <w:rsid w:val="00E62063"/>
    <w:rsid w:val="00E628F2"/>
    <w:rsid w:val="00E660F7"/>
    <w:rsid w:val="00E66667"/>
    <w:rsid w:val="00E70BF7"/>
    <w:rsid w:val="00E778F6"/>
    <w:rsid w:val="00E77EBF"/>
    <w:rsid w:val="00E80F68"/>
    <w:rsid w:val="00E86D7B"/>
    <w:rsid w:val="00E87F49"/>
    <w:rsid w:val="00E9156E"/>
    <w:rsid w:val="00E92DC6"/>
    <w:rsid w:val="00E9645C"/>
    <w:rsid w:val="00E9681F"/>
    <w:rsid w:val="00EA177B"/>
    <w:rsid w:val="00EA210B"/>
    <w:rsid w:val="00EA3469"/>
    <w:rsid w:val="00EA3C50"/>
    <w:rsid w:val="00EA5EE2"/>
    <w:rsid w:val="00EA71F3"/>
    <w:rsid w:val="00EB014D"/>
    <w:rsid w:val="00EB5340"/>
    <w:rsid w:val="00EB5D53"/>
    <w:rsid w:val="00EB7A8E"/>
    <w:rsid w:val="00EC1ED1"/>
    <w:rsid w:val="00EC4A2B"/>
    <w:rsid w:val="00EC63AE"/>
    <w:rsid w:val="00EC66E4"/>
    <w:rsid w:val="00ED2B57"/>
    <w:rsid w:val="00ED2F1B"/>
    <w:rsid w:val="00ED3C6B"/>
    <w:rsid w:val="00ED4A0D"/>
    <w:rsid w:val="00EE6551"/>
    <w:rsid w:val="00EE7C06"/>
    <w:rsid w:val="00EF141E"/>
    <w:rsid w:val="00EF5951"/>
    <w:rsid w:val="00EF61A4"/>
    <w:rsid w:val="00EF713B"/>
    <w:rsid w:val="00F003EC"/>
    <w:rsid w:val="00F023E8"/>
    <w:rsid w:val="00F0468E"/>
    <w:rsid w:val="00F14144"/>
    <w:rsid w:val="00F2222A"/>
    <w:rsid w:val="00F235D5"/>
    <w:rsid w:val="00F2531D"/>
    <w:rsid w:val="00F263D9"/>
    <w:rsid w:val="00F330AB"/>
    <w:rsid w:val="00F336E4"/>
    <w:rsid w:val="00F343B2"/>
    <w:rsid w:val="00F3684B"/>
    <w:rsid w:val="00F40B36"/>
    <w:rsid w:val="00F46120"/>
    <w:rsid w:val="00F544AD"/>
    <w:rsid w:val="00F55775"/>
    <w:rsid w:val="00F56FFC"/>
    <w:rsid w:val="00F603ED"/>
    <w:rsid w:val="00F6594A"/>
    <w:rsid w:val="00F731E0"/>
    <w:rsid w:val="00F739ED"/>
    <w:rsid w:val="00F743CF"/>
    <w:rsid w:val="00F83030"/>
    <w:rsid w:val="00F831A4"/>
    <w:rsid w:val="00F84F0C"/>
    <w:rsid w:val="00F95DD4"/>
    <w:rsid w:val="00F96950"/>
    <w:rsid w:val="00F97ADB"/>
    <w:rsid w:val="00FA15C7"/>
    <w:rsid w:val="00FA1994"/>
    <w:rsid w:val="00FA1ED3"/>
    <w:rsid w:val="00FA216A"/>
    <w:rsid w:val="00FA2306"/>
    <w:rsid w:val="00FA3ABD"/>
    <w:rsid w:val="00FA443C"/>
    <w:rsid w:val="00FA5DD8"/>
    <w:rsid w:val="00FA7B02"/>
    <w:rsid w:val="00FB0706"/>
    <w:rsid w:val="00FB1FCF"/>
    <w:rsid w:val="00FB2DE5"/>
    <w:rsid w:val="00FB3428"/>
    <w:rsid w:val="00FC20EF"/>
    <w:rsid w:val="00FD37AB"/>
    <w:rsid w:val="00FD432C"/>
    <w:rsid w:val="00FD636B"/>
    <w:rsid w:val="00FE3BE6"/>
    <w:rsid w:val="00FF04C6"/>
    <w:rsid w:val="00FF2AE1"/>
    <w:rsid w:val="00FF2D3D"/>
    <w:rsid w:val="00FF36D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933DD6"/>
  <w15:chartTrackingRefBased/>
  <w15:docId w15:val="{B5A9AD2F-D095-4DD8-9AEE-9994B5A6D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B16D2"/>
    <w:pPr>
      <w:spacing w:after="0" w:line="240" w:lineRule="auto"/>
    </w:pPr>
    <w:rPr>
      <w:rFonts w:ascii="Arial Unicode MS" w:eastAsia="Arial Unicode MS" w:hAnsi="Arial Unicode MS" w:cs="Arial Unicode MS"/>
      <w:color w:val="000000"/>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4">
    <w:name w:val="Heading #4_"/>
    <w:link w:val="Heading40"/>
    <w:rsid w:val="002B16D2"/>
    <w:rPr>
      <w:rFonts w:ascii="Times New Roman" w:hAnsi="Times New Roman" w:cs="Times New Roman"/>
      <w:b/>
      <w:bCs/>
      <w:sz w:val="23"/>
      <w:szCs w:val="23"/>
      <w:shd w:val="clear" w:color="auto" w:fill="FFFFFF"/>
    </w:rPr>
  </w:style>
  <w:style w:type="character" w:customStyle="1" w:styleId="Bodytext">
    <w:name w:val="Body text_"/>
    <w:link w:val="Bodytext1"/>
    <w:rsid w:val="002B16D2"/>
    <w:rPr>
      <w:rFonts w:ascii="Times New Roman" w:hAnsi="Times New Roman" w:cs="Times New Roman"/>
      <w:sz w:val="23"/>
      <w:szCs w:val="23"/>
      <w:shd w:val="clear" w:color="auto" w:fill="FFFFFF"/>
    </w:rPr>
  </w:style>
  <w:style w:type="character" w:customStyle="1" w:styleId="Bodytext2">
    <w:name w:val="Body text (2)_"/>
    <w:link w:val="Bodytext20"/>
    <w:rsid w:val="002B16D2"/>
    <w:rPr>
      <w:rFonts w:ascii="Times New Roman" w:hAnsi="Times New Roman" w:cs="Times New Roman"/>
      <w:i/>
      <w:iCs/>
      <w:sz w:val="23"/>
      <w:szCs w:val="23"/>
      <w:shd w:val="clear" w:color="auto" w:fill="FFFFFF"/>
    </w:rPr>
  </w:style>
  <w:style w:type="character" w:customStyle="1" w:styleId="Headerorfooter">
    <w:name w:val="Header or footer_"/>
    <w:link w:val="Headerorfooter0"/>
    <w:rsid w:val="002B16D2"/>
    <w:rPr>
      <w:rFonts w:ascii="Times New Roman" w:hAnsi="Times New Roman" w:cs="Times New Roman"/>
      <w:sz w:val="20"/>
      <w:szCs w:val="20"/>
      <w:shd w:val="clear" w:color="auto" w:fill="FFFFFF"/>
    </w:rPr>
  </w:style>
  <w:style w:type="character" w:customStyle="1" w:styleId="Headerorfooter11">
    <w:name w:val="Header or footer + 11"/>
    <w:aliases w:val="5 pt"/>
    <w:rsid w:val="002B16D2"/>
    <w:rPr>
      <w:rFonts w:ascii="Times New Roman" w:hAnsi="Times New Roman" w:cs="Times New Roman"/>
      <w:spacing w:val="0"/>
      <w:sz w:val="23"/>
      <w:szCs w:val="23"/>
    </w:rPr>
  </w:style>
  <w:style w:type="character" w:customStyle="1" w:styleId="BodytextBold">
    <w:name w:val="Body text + Bold"/>
    <w:rsid w:val="002B16D2"/>
    <w:rPr>
      <w:rFonts w:ascii="Times New Roman" w:hAnsi="Times New Roman" w:cs="Times New Roman"/>
      <w:b/>
      <w:bCs/>
      <w:spacing w:val="0"/>
      <w:sz w:val="23"/>
      <w:szCs w:val="23"/>
    </w:rPr>
  </w:style>
  <w:style w:type="character" w:customStyle="1" w:styleId="BodytextItalic2">
    <w:name w:val="Body text + Italic2"/>
    <w:rsid w:val="002B16D2"/>
    <w:rPr>
      <w:rFonts w:ascii="Times New Roman" w:hAnsi="Times New Roman" w:cs="Times New Roman"/>
      <w:i/>
      <w:iCs/>
      <w:spacing w:val="0"/>
      <w:sz w:val="23"/>
      <w:szCs w:val="23"/>
    </w:rPr>
  </w:style>
  <w:style w:type="character" w:customStyle="1" w:styleId="BodytextItalic1">
    <w:name w:val="Body text + Italic1"/>
    <w:rsid w:val="002B16D2"/>
    <w:rPr>
      <w:rFonts w:ascii="Times New Roman" w:hAnsi="Times New Roman" w:cs="Times New Roman"/>
      <w:i/>
      <w:iCs/>
      <w:spacing w:val="0"/>
      <w:sz w:val="23"/>
      <w:szCs w:val="23"/>
    </w:rPr>
  </w:style>
  <w:style w:type="character" w:customStyle="1" w:styleId="BodytextBold1">
    <w:name w:val="Body text + Bold1"/>
    <w:rsid w:val="002B16D2"/>
    <w:rPr>
      <w:rFonts w:ascii="Times New Roman" w:hAnsi="Times New Roman" w:cs="Times New Roman"/>
      <w:b/>
      <w:bCs/>
      <w:spacing w:val="0"/>
      <w:sz w:val="23"/>
      <w:szCs w:val="23"/>
    </w:rPr>
  </w:style>
  <w:style w:type="character" w:customStyle="1" w:styleId="Heading3">
    <w:name w:val="Heading #3_"/>
    <w:link w:val="Heading30"/>
    <w:rsid w:val="002B16D2"/>
    <w:rPr>
      <w:rFonts w:ascii="Times New Roman" w:hAnsi="Times New Roman" w:cs="Times New Roman"/>
      <w:b/>
      <w:bCs/>
      <w:sz w:val="23"/>
      <w:szCs w:val="23"/>
      <w:shd w:val="clear" w:color="auto" w:fill="FFFFFF"/>
    </w:rPr>
  </w:style>
  <w:style w:type="character" w:customStyle="1" w:styleId="Bodytext7">
    <w:name w:val="Body text (7)_"/>
    <w:link w:val="Bodytext70"/>
    <w:rsid w:val="002B16D2"/>
    <w:rPr>
      <w:rFonts w:ascii="Times New Roman" w:hAnsi="Times New Roman" w:cs="Times New Roman"/>
      <w:sz w:val="23"/>
      <w:szCs w:val="23"/>
      <w:shd w:val="clear" w:color="auto" w:fill="FFFFFF"/>
    </w:rPr>
  </w:style>
  <w:style w:type="character" w:customStyle="1" w:styleId="Bodytext2NotItalic2">
    <w:name w:val="Body text (2) + Not Italic2"/>
    <w:basedOn w:val="Bodytext2"/>
    <w:rsid w:val="002B16D2"/>
    <w:rPr>
      <w:rFonts w:ascii="Times New Roman" w:hAnsi="Times New Roman" w:cs="Times New Roman"/>
      <w:i/>
      <w:iCs/>
      <w:sz w:val="23"/>
      <w:szCs w:val="23"/>
      <w:shd w:val="clear" w:color="auto" w:fill="FFFFFF"/>
    </w:rPr>
  </w:style>
  <w:style w:type="character" w:customStyle="1" w:styleId="Bodytext2Bold">
    <w:name w:val="Body text (2) + Bold"/>
    <w:rsid w:val="002B16D2"/>
    <w:rPr>
      <w:rFonts w:ascii="Times New Roman" w:hAnsi="Times New Roman" w:cs="Times New Roman"/>
      <w:b/>
      <w:bCs/>
      <w:i/>
      <w:iCs/>
      <w:spacing w:val="0"/>
      <w:sz w:val="23"/>
      <w:szCs w:val="23"/>
    </w:rPr>
  </w:style>
  <w:style w:type="character" w:customStyle="1" w:styleId="Bodytext2Bold1">
    <w:name w:val="Body text (2) + Bold1"/>
    <w:rsid w:val="002B16D2"/>
    <w:rPr>
      <w:rFonts w:ascii="Times New Roman" w:hAnsi="Times New Roman" w:cs="Times New Roman"/>
      <w:b/>
      <w:bCs/>
      <w:i/>
      <w:iCs/>
      <w:spacing w:val="0"/>
      <w:sz w:val="23"/>
      <w:szCs w:val="23"/>
    </w:rPr>
  </w:style>
  <w:style w:type="character" w:customStyle="1" w:styleId="Bodytext2NotItalic1">
    <w:name w:val="Body text (2) + Not Italic1"/>
    <w:basedOn w:val="Bodytext2"/>
    <w:rsid w:val="002B16D2"/>
    <w:rPr>
      <w:rFonts w:ascii="Times New Roman" w:hAnsi="Times New Roman" w:cs="Times New Roman"/>
      <w:i/>
      <w:iCs/>
      <w:sz w:val="23"/>
      <w:szCs w:val="23"/>
      <w:shd w:val="clear" w:color="auto" w:fill="FFFFFF"/>
    </w:rPr>
  </w:style>
  <w:style w:type="character" w:customStyle="1" w:styleId="Bodytext9">
    <w:name w:val="Body text (9)_"/>
    <w:link w:val="Bodytext90"/>
    <w:rsid w:val="002B16D2"/>
    <w:rPr>
      <w:rFonts w:ascii="Times New Roman" w:hAnsi="Times New Roman" w:cs="Times New Roman"/>
      <w:b/>
      <w:bCs/>
      <w:sz w:val="23"/>
      <w:szCs w:val="23"/>
      <w:shd w:val="clear" w:color="auto" w:fill="FFFFFF"/>
    </w:rPr>
  </w:style>
  <w:style w:type="paragraph" w:customStyle="1" w:styleId="Heading40">
    <w:name w:val="Heading #4"/>
    <w:basedOn w:val="prastasis"/>
    <w:link w:val="Heading4"/>
    <w:rsid w:val="002B16D2"/>
    <w:pPr>
      <w:shd w:val="clear" w:color="auto" w:fill="FFFFFF"/>
      <w:spacing w:before="240" w:after="240" w:line="269" w:lineRule="exact"/>
      <w:jc w:val="right"/>
      <w:outlineLvl w:val="3"/>
    </w:pPr>
    <w:rPr>
      <w:rFonts w:ascii="Times New Roman" w:eastAsiaTheme="minorHAnsi" w:hAnsi="Times New Roman" w:cs="Times New Roman"/>
      <w:b/>
      <w:bCs/>
      <w:color w:val="auto"/>
      <w:sz w:val="23"/>
      <w:szCs w:val="23"/>
      <w:lang w:eastAsia="en-US"/>
    </w:rPr>
  </w:style>
  <w:style w:type="paragraph" w:customStyle="1" w:styleId="Bodytext1">
    <w:name w:val="Body text1"/>
    <w:basedOn w:val="prastasis"/>
    <w:link w:val="Bodytext"/>
    <w:rsid w:val="002B16D2"/>
    <w:pPr>
      <w:shd w:val="clear" w:color="auto" w:fill="FFFFFF"/>
      <w:spacing w:before="240" w:after="240" w:line="274" w:lineRule="exact"/>
      <w:ind w:hanging="1060"/>
    </w:pPr>
    <w:rPr>
      <w:rFonts w:ascii="Times New Roman" w:eastAsiaTheme="minorHAnsi" w:hAnsi="Times New Roman" w:cs="Times New Roman"/>
      <w:color w:val="auto"/>
      <w:sz w:val="23"/>
      <w:szCs w:val="23"/>
      <w:lang w:eastAsia="en-US"/>
    </w:rPr>
  </w:style>
  <w:style w:type="paragraph" w:customStyle="1" w:styleId="Bodytext20">
    <w:name w:val="Body text (2)"/>
    <w:basedOn w:val="prastasis"/>
    <w:link w:val="Bodytext2"/>
    <w:rsid w:val="002B16D2"/>
    <w:pPr>
      <w:shd w:val="clear" w:color="auto" w:fill="FFFFFF"/>
      <w:spacing w:line="269" w:lineRule="exact"/>
      <w:ind w:hanging="400"/>
    </w:pPr>
    <w:rPr>
      <w:rFonts w:ascii="Times New Roman" w:eastAsiaTheme="minorHAnsi" w:hAnsi="Times New Roman" w:cs="Times New Roman"/>
      <w:i/>
      <w:iCs/>
      <w:color w:val="auto"/>
      <w:sz w:val="23"/>
      <w:szCs w:val="23"/>
      <w:lang w:eastAsia="en-US"/>
    </w:rPr>
  </w:style>
  <w:style w:type="paragraph" w:customStyle="1" w:styleId="Headerorfooter0">
    <w:name w:val="Header or footer"/>
    <w:basedOn w:val="prastasis"/>
    <w:link w:val="Headerorfooter"/>
    <w:rsid w:val="002B16D2"/>
    <w:pPr>
      <w:shd w:val="clear" w:color="auto" w:fill="FFFFFF"/>
    </w:pPr>
    <w:rPr>
      <w:rFonts w:ascii="Times New Roman" w:eastAsiaTheme="minorHAnsi" w:hAnsi="Times New Roman" w:cs="Times New Roman"/>
      <w:color w:val="auto"/>
      <w:sz w:val="20"/>
      <w:szCs w:val="20"/>
      <w:lang w:eastAsia="en-US"/>
    </w:rPr>
  </w:style>
  <w:style w:type="paragraph" w:customStyle="1" w:styleId="Heading30">
    <w:name w:val="Heading #3"/>
    <w:basedOn w:val="prastasis"/>
    <w:link w:val="Heading3"/>
    <w:rsid w:val="002B16D2"/>
    <w:pPr>
      <w:shd w:val="clear" w:color="auto" w:fill="FFFFFF"/>
      <w:spacing w:after="300" w:line="240" w:lineRule="atLeast"/>
      <w:outlineLvl w:val="2"/>
    </w:pPr>
    <w:rPr>
      <w:rFonts w:ascii="Times New Roman" w:eastAsiaTheme="minorHAnsi" w:hAnsi="Times New Roman" w:cs="Times New Roman"/>
      <w:b/>
      <w:bCs/>
      <w:color w:val="auto"/>
      <w:sz w:val="23"/>
      <w:szCs w:val="23"/>
      <w:lang w:eastAsia="en-US"/>
    </w:rPr>
  </w:style>
  <w:style w:type="paragraph" w:customStyle="1" w:styleId="Bodytext70">
    <w:name w:val="Body text (7)"/>
    <w:basedOn w:val="prastasis"/>
    <w:link w:val="Bodytext7"/>
    <w:rsid w:val="002B16D2"/>
    <w:pPr>
      <w:shd w:val="clear" w:color="auto" w:fill="FFFFFF"/>
      <w:spacing w:before="60" w:after="60" w:line="240" w:lineRule="atLeast"/>
    </w:pPr>
    <w:rPr>
      <w:rFonts w:ascii="Times New Roman" w:eastAsiaTheme="minorHAnsi" w:hAnsi="Times New Roman" w:cs="Times New Roman"/>
      <w:color w:val="auto"/>
      <w:sz w:val="23"/>
      <w:szCs w:val="23"/>
      <w:lang w:eastAsia="en-US"/>
    </w:rPr>
  </w:style>
  <w:style w:type="paragraph" w:customStyle="1" w:styleId="Bodytext90">
    <w:name w:val="Body text (9)"/>
    <w:basedOn w:val="prastasis"/>
    <w:link w:val="Bodytext9"/>
    <w:rsid w:val="002B16D2"/>
    <w:pPr>
      <w:shd w:val="clear" w:color="auto" w:fill="FFFFFF"/>
      <w:spacing w:line="274" w:lineRule="exact"/>
    </w:pPr>
    <w:rPr>
      <w:rFonts w:ascii="Times New Roman" w:eastAsiaTheme="minorHAnsi" w:hAnsi="Times New Roman" w:cs="Times New Roman"/>
      <w:b/>
      <w:bCs/>
      <w:color w:val="auto"/>
      <w:sz w:val="23"/>
      <w:szCs w:val="23"/>
      <w:lang w:eastAsia="en-US"/>
    </w:rPr>
  </w:style>
  <w:style w:type="table" w:styleId="Lentelstinklelis">
    <w:name w:val="Table Grid"/>
    <w:basedOn w:val="prastojilentel"/>
    <w:uiPriority w:val="39"/>
    <w:rsid w:val="002B16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2B16D2"/>
    <w:pPr>
      <w:tabs>
        <w:tab w:val="center" w:pos="4680"/>
        <w:tab w:val="right" w:pos="9360"/>
      </w:tabs>
    </w:pPr>
  </w:style>
  <w:style w:type="character" w:customStyle="1" w:styleId="PoratDiagrama">
    <w:name w:val="Poraštė Diagrama"/>
    <w:basedOn w:val="Numatytasispastraiposriftas"/>
    <w:link w:val="Porat"/>
    <w:uiPriority w:val="99"/>
    <w:rsid w:val="002B16D2"/>
    <w:rPr>
      <w:rFonts w:ascii="Arial Unicode MS" w:eastAsia="Arial Unicode MS" w:hAnsi="Arial Unicode MS" w:cs="Arial Unicode MS"/>
      <w:color w:val="000000"/>
      <w:sz w:val="24"/>
      <w:szCs w:val="24"/>
      <w:lang w:eastAsia="lt-LT"/>
    </w:rPr>
  </w:style>
  <w:style w:type="character" w:styleId="Hipersaitas">
    <w:name w:val="Hyperlink"/>
    <w:basedOn w:val="Numatytasispastraiposriftas"/>
    <w:uiPriority w:val="99"/>
    <w:unhideWhenUsed/>
    <w:rsid w:val="002B16D2"/>
    <w:rPr>
      <w:color w:val="0563C1"/>
      <w:u w:val="single"/>
    </w:rPr>
  </w:style>
  <w:style w:type="character" w:styleId="Grietas">
    <w:name w:val="Strong"/>
    <w:basedOn w:val="Numatytasispastraiposriftas"/>
    <w:uiPriority w:val="22"/>
    <w:qFormat/>
    <w:rsid w:val="00702E4E"/>
    <w:rPr>
      <w:b/>
      <w:bCs/>
    </w:rPr>
  </w:style>
  <w:style w:type="character" w:customStyle="1" w:styleId="UnresolvedMention1">
    <w:name w:val="Unresolved Mention1"/>
    <w:basedOn w:val="Numatytasispastraiposriftas"/>
    <w:uiPriority w:val="99"/>
    <w:semiHidden/>
    <w:unhideWhenUsed/>
    <w:rsid w:val="00EA210B"/>
    <w:rPr>
      <w:color w:val="605E5C"/>
      <w:shd w:val="clear" w:color="auto" w:fill="E1DFDD"/>
    </w:rPr>
  </w:style>
  <w:style w:type="character" w:styleId="Komentaronuoroda">
    <w:name w:val="annotation reference"/>
    <w:basedOn w:val="Numatytasispastraiposriftas"/>
    <w:uiPriority w:val="99"/>
    <w:semiHidden/>
    <w:unhideWhenUsed/>
    <w:rsid w:val="00F003EC"/>
    <w:rPr>
      <w:sz w:val="16"/>
      <w:szCs w:val="16"/>
    </w:rPr>
  </w:style>
  <w:style w:type="paragraph" w:styleId="Komentarotekstas">
    <w:name w:val="annotation text"/>
    <w:basedOn w:val="prastasis"/>
    <w:link w:val="KomentarotekstasDiagrama"/>
    <w:uiPriority w:val="99"/>
    <w:unhideWhenUsed/>
    <w:rsid w:val="00F003EC"/>
    <w:rPr>
      <w:sz w:val="20"/>
      <w:szCs w:val="20"/>
    </w:rPr>
  </w:style>
  <w:style w:type="character" w:customStyle="1" w:styleId="KomentarotekstasDiagrama">
    <w:name w:val="Komentaro tekstas Diagrama"/>
    <w:basedOn w:val="Numatytasispastraiposriftas"/>
    <w:link w:val="Komentarotekstas"/>
    <w:uiPriority w:val="99"/>
    <w:rsid w:val="00F003EC"/>
    <w:rPr>
      <w:rFonts w:ascii="Arial Unicode MS" w:eastAsia="Arial Unicode MS" w:hAnsi="Arial Unicode MS" w:cs="Arial Unicode MS"/>
      <w:color w:val="000000"/>
      <w:sz w:val="20"/>
      <w:szCs w:val="20"/>
      <w:lang w:eastAsia="lt-LT"/>
    </w:rPr>
  </w:style>
  <w:style w:type="paragraph" w:styleId="Komentarotema">
    <w:name w:val="annotation subject"/>
    <w:basedOn w:val="Komentarotekstas"/>
    <w:next w:val="Komentarotekstas"/>
    <w:link w:val="KomentarotemaDiagrama"/>
    <w:uiPriority w:val="99"/>
    <w:semiHidden/>
    <w:unhideWhenUsed/>
    <w:rsid w:val="00F003EC"/>
    <w:rPr>
      <w:b/>
      <w:bCs/>
    </w:rPr>
  </w:style>
  <w:style w:type="character" w:customStyle="1" w:styleId="KomentarotemaDiagrama">
    <w:name w:val="Komentaro tema Diagrama"/>
    <w:basedOn w:val="KomentarotekstasDiagrama"/>
    <w:link w:val="Komentarotema"/>
    <w:uiPriority w:val="99"/>
    <w:semiHidden/>
    <w:rsid w:val="00F003EC"/>
    <w:rPr>
      <w:rFonts w:ascii="Arial Unicode MS" w:eastAsia="Arial Unicode MS" w:hAnsi="Arial Unicode MS" w:cs="Arial Unicode MS"/>
      <w:b/>
      <w:bCs/>
      <w:color w:val="000000"/>
      <w:sz w:val="20"/>
      <w:szCs w:val="20"/>
      <w:lang w:eastAsia="lt-LT"/>
    </w:rPr>
  </w:style>
  <w:style w:type="paragraph" w:styleId="Debesliotekstas">
    <w:name w:val="Balloon Text"/>
    <w:basedOn w:val="prastasis"/>
    <w:link w:val="DebesliotekstasDiagrama"/>
    <w:uiPriority w:val="99"/>
    <w:semiHidden/>
    <w:unhideWhenUsed/>
    <w:rsid w:val="00F003E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003EC"/>
    <w:rPr>
      <w:rFonts w:ascii="Segoe UI" w:eastAsia="Arial Unicode MS" w:hAnsi="Segoe UI" w:cs="Segoe UI"/>
      <w:color w:val="000000"/>
      <w:sz w:val="18"/>
      <w:szCs w:val="18"/>
      <w:lang w:eastAsia="lt-LT"/>
    </w:rPr>
  </w:style>
  <w:style w:type="paragraph" w:styleId="Antrats">
    <w:name w:val="header"/>
    <w:basedOn w:val="prastasis"/>
    <w:link w:val="AntratsDiagrama"/>
    <w:uiPriority w:val="99"/>
    <w:unhideWhenUsed/>
    <w:rsid w:val="00151561"/>
    <w:pPr>
      <w:tabs>
        <w:tab w:val="center" w:pos="4819"/>
        <w:tab w:val="right" w:pos="9638"/>
      </w:tabs>
    </w:pPr>
  </w:style>
  <w:style w:type="character" w:customStyle="1" w:styleId="AntratsDiagrama">
    <w:name w:val="Antraštės Diagrama"/>
    <w:basedOn w:val="Numatytasispastraiposriftas"/>
    <w:link w:val="Antrats"/>
    <w:uiPriority w:val="99"/>
    <w:rsid w:val="00151561"/>
    <w:rPr>
      <w:rFonts w:ascii="Arial Unicode MS" w:eastAsia="Arial Unicode MS" w:hAnsi="Arial Unicode MS" w:cs="Arial Unicode MS"/>
      <w:color w:val="000000"/>
      <w:sz w:val="24"/>
      <w:szCs w:val="24"/>
      <w:lang w:eastAsia="lt-LT"/>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SĄRAŠAS,Lentele"/>
    <w:basedOn w:val="prastasis"/>
    <w:link w:val="SraopastraipaDiagrama"/>
    <w:qFormat/>
    <w:rsid w:val="00C31D74"/>
    <w:pPr>
      <w:ind w:left="720"/>
      <w:contextualSpacing/>
    </w:p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qFormat/>
    <w:locked/>
    <w:rsid w:val="00C8537F"/>
    <w:rPr>
      <w:rFonts w:ascii="Arial Unicode MS" w:eastAsia="Arial Unicode MS" w:hAnsi="Arial Unicode MS" w:cs="Arial Unicode MS"/>
      <w:color w:val="000000"/>
      <w:sz w:val="24"/>
      <w:szCs w:val="24"/>
      <w:lang w:eastAsia="lt-LT"/>
    </w:rPr>
  </w:style>
  <w:style w:type="paragraph" w:styleId="Betarp">
    <w:name w:val="No Spacing"/>
    <w:uiPriority w:val="1"/>
    <w:qFormat/>
    <w:rsid w:val="00F46120"/>
    <w:pPr>
      <w:spacing w:after="0" w:line="240" w:lineRule="auto"/>
    </w:pPr>
    <w:rPr>
      <w:rFonts w:ascii="Arial Unicode MS" w:eastAsia="Arial Unicode MS" w:hAnsi="Arial Unicode MS" w:cs="Arial Unicode MS"/>
      <w:color w:val="000000"/>
      <w:sz w:val="24"/>
      <w:szCs w:val="24"/>
      <w:lang w:eastAsia="lt-LT"/>
    </w:rPr>
  </w:style>
  <w:style w:type="paragraph" w:styleId="Pataisymai">
    <w:name w:val="Revision"/>
    <w:hidden/>
    <w:uiPriority w:val="99"/>
    <w:semiHidden/>
    <w:rsid w:val="001647FC"/>
    <w:pPr>
      <w:spacing w:after="0" w:line="240" w:lineRule="auto"/>
    </w:pPr>
    <w:rPr>
      <w:rFonts w:ascii="Arial Unicode MS" w:eastAsia="Arial Unicode MS" w:hAnsi="Arial Unicode MS" w:cs="Arial Unicode MS"/>
      <w:color w:val="000000"/>
      <w:sz w:val="24"/>
      <w:szCs w:val="24"/>
      <w:lang w:eastAsia="lt-LT"/>
    </w:rPr>
  </w:style>
  <w:style w:type="paragraph" w:customStyle="1" w:styleId="paragraph">
    <w:name w:val="paragraph"/>
    <w:basedOn w:val="prastasis"/>
    <w:rsid w:val="00A11A58"/>
    <w:pPr>
      <w:spacing w:before="100" w:beforeAutospacing="1" w:after="100" w:afterAutospacing="1"/>
    </w:pPr>
    <w:rPr>
      <w:rFonts w:ascii="Times New Roman" w:eastAsia="Times New Roman" w:hAnsi="Times New Roman" w:cs="Times New Roman"/>
      <w:color w:val="auto"/>
    </w:rPr>
  </w:style>
  <w:style w:type="character" w:customStyle="1" w:styleId="normaltextrun">
    <w:name w:val="normaltextrun"/>
    <w:basedOn w:val="Numatytasispastraiposriftas"/>
    <w:rsid w:val="00A11A58"/>
  </w:style>
  <w:style w:type="character" w:styleId="Puslapioinaosnuoroda">
    <w:name w:val="footnote reference"/>
    <w:basedOn w:val="Numatytasispastraiposriftas"/>
    <w:uiPriority w:val="99"/>
    <w:rsid w:val="00606E8C"/>
    <w:rPr>
      <w:vertAlign w:val="superscript"/>
    </w:rPr>
  </w:style>
  <w:style w:type="character" w:customStyle="1" w:styleId="ui-provider">
    <w:name w:val="ui-provider"/>
    <w:basedOn w:val="Numatytasispastraiposriftas"/>
    <w:rsid w:val="00606E8C"/>
  </w:style>
  <w:style w:type="paragraph" w:styleId="Puslapioinaostekstas">
    <w:name w:val="footnote text"/>
    <w:basedOn w:val="prastasis"/>
    <w:link w:val="PuslapioinaostekstasDiagrama"/>
    <w:uiPriority w:val="99"/>
    <w:semiHidden/>
    <w:unhideWhenUsed/>
    <w:rsid w:val="00606E8C"/>
    <w:rPr>
      <w:sz w:val="20"/>
      <w:szCs w:val="20"/>
    </w:rPr>
  </w:style>
  <w:style w:type="character" w:customStyle="1" w:styleId="PuslapioinaostekstasDiagrama">
    <w:name w:val="Puslapio išnašos tekstas Diagrama"/>
    <w:basedOn w:val="Numatytasispastraiposriftas"/>
    <w:link w:val="Puslapioinaostekstas"/>
    <w:uiPriority w:val="99"/>
    <w:semiHidden/>
    <w:rsid w:val="00606E8C"/>
    <w:rPr>
      <w:rFonts w:ascii="Arial Unicode MS" w:eastAsia="Arial Unicode MS" w:hAnsi="Arial Unicode MS" w:cs="Arial Unicode MS"/>
      <w:color w:val="000000"/>
      <w:sz w:val="20"/>
      <w:szCs w:val="20"/>
      <w:lang w:eastAsia="lt-LT"/>
    </w:rPr>
  </w:style>
  <w:style w:type="character" w:styleId="Neapdorotaspaminjimas">
    <w:name w:val="Unresolved Mention"/>
    <w:basedOn w:val="Numatytasispastraiposriftas"/>
    <w:uiPriority w:val="99"/>
    <w:semiHidden/>
    <w:unhideWhenUsed/>
    <w:rsid w:val="00961BD5"/>
    <w:rPr>
      <w:color w:val="605E5C"/>
      <w:shd w:val="clear" w:color="auto" w:fill="E1DFDD"/>
    </w:rPr>
  </w:style>
  <w:style w:type="character" w:styleId="Perirtashipersaitas">
    <w:name w:val="FollowedHyperlink"/>
    <w:basedOn w:val="Numatytasispastraiposriftas"/>
    <w:uiPriority w:val="99"/>
    <w:semiHidden/>
    <w:unhideWhenUsed/>
    <w:rsid w:val="00961BD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952504">
      <w:bodyDiv w:val="1"/>
      <w:marLeft w:val="0"/>
      <w:marRight w:val="0"/>
      <w:marTop w:val="0"/>
      <w:marBottom w:val="0"/>
      <w:divBdr>
        <w:top w:val="none" w:sz="0" w:space="0" w:color="auto"/>
        <w:left w:val="none" w:sz="0" w:space="0" w:color="auto"/>
        <w:bottom w:val="none" w:sz="0" w:space="0" w:color="auto"/>
        <w:right w:val="none" w:sz="0" w:space="0" w:color="auto"/>
      </w:divBdr>
    </w:div>
    <w:div w:id="655452209">
      <w:bodyDiv w:val="1"/>
      <w:marLeft w:val="0"/>
      <w:marRight w:val="0"/>
      <w:marTop w:val="0"/>
      <w:marBottom w:val="0"/>
      <w:divBdr>
        <w:top w:val="none" w:sz="0" w:space="0" w:color="auto"/>
        <w:left w:val="none" w:sz="0" w:space="0" w:color="auto"/>
        <w:bottom w:val="none" w:sz="0" w:space="0" w:color="auto"/>
        <w:right w:val="none" w:sz="0" w:space="0" w:color="auto"/>
      </w:divBdr>
    </w:div>
    <w:div w:id="189164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miestogijos.lt/verslui-partneriams-tiekejams-ir-rangovam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E18638D413B0894EAEA04B89972E7A1A" ma:contentTypeVersion="12" ma:contentTypeDescription="Kurkite naują dokumentą." ma:contentTypeScope="" ma:versionID="d624ba2695987334391891889a14858f">
  <xsd:schema xmlns:xsd="http://www.w3.org/2001/XMLSchema" xmlns:xs="http://www.w3.org/2001/XMLSchema" xmlns:p="http://schemas.microsoft.com/office/2006/metadata/properties" xmlns:ns3="9c1eb1c6-464d-4ca7-96a7-1cd799c023a7" xmlns:ns4="965a1607-b984-4fb3-ae8c-1c1904d26d18" targetNamespace="http://schemas.microsoft.com/office/2006/metadata/properties" ma:root="true" ma:fieldsID="ba5e4d11a3b95f7adafa40e640dfa6d1" ns3:_="" ns4:_="">
    <xsd:import namespace="9c1eb1c6-464d-4ca7-96a7-1cd799c023a7"/>
    <xsd:import namespace="965a1607-b984-4fb3-ae8c-1c1904d26d1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1eb1c6-464d-4ca7-96a7-1cd799c023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5a1607-b984-4fb3-ae8c-1c1904d26d1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4719715-E8F9-4448-8AED-1D5FDA861F00}">
  <ds:schemaRefs>
    <ds:schemaRef ds:uri="http://schemas.microsoft.com/sharepoint/v3/contenttype/forms"/>
  </ds:schemaRefs>
</ds:datastoreItem>
</file>

<file path=customXml/itemProps2.xml><?xml version="1.0" encoding="utf-8"?>
<ds:datastoreItem xmlns:ds="http://schemas.openxmlformats.org/officeDocument/2006/customXml" ds:itemID="{EF604EF1-BB82-47E3-B4F7-12C9607582A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B9BD293-38F0-43A3-B817-54826B7EDD3F}">
  <ds:schemaRefs>
    <ds:schemaRef ds:uri="http://schemas.openxmlformats.org/officeDocument/2006/bibliography"/>
  </ds:schemaRefs>
</ds:datastoreItem>
</file>

<file path=customXml/itemProps4.xml><?xml version="1.0" encoding="utf-8"?>
<ds:datastoreItem xmlns:ds="http://schemas.openxmlformats.org/officeDocument/2006/customXml" ds:itemID="{7059D96B-8586-44AA-AE11-EEC0EC5884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1eb1c6-464d-4ca7-96a7-1cd799c023a7"/>
    <ds:schemaRef ds:uri="965a1607-b984-4fb3-ae8c-1c1904d26d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5160</Words>
  <Characters>2942</Characters>
  <Application>Microsoft Office Word</Application>
  <DocSecurity>0</DocSecurity>
  <Lines>24</Lines>
  <Paragraphs>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Algirdas Leleiva</cp:lastModifiedBy>
  <cp:revision>4</cp:revision>
  <dcterms:created xsi:type="dcterms:W3CDTF">2025-09-19T18:21:00Z</dcterms:created>
  <dcterms:modified xsi:type="dcterms:W3CDTF">2025-09-22T07:21:00Z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0x010100E18638D413B0894EAEA04B89972E7A1A</vt:lpwstr>
  </property>
</Properties>
</file>